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8" w:rsidRPr="00966355" w:rsidRDefault="009A2F65" w:rsidP="00CD3E68">
      <w:pPr>
        <w:pStyle w:val="Default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noProof/>
          <w:color w:val="auto"/>
          <w:lang w:eastAsia="ru-RU"/>
        </w:rPr>
        <w:drawing>
          <wp:inline distT="0" distB="0" distL="0" distR="0">
            <wp:extent cx="5852663" cy="8343900"/>
            <wp:effectExtent l="0" t="0" r="0" b="0"/>
            <wp:docPr id="1" name="Рисунок 1" descr="D:\Documents and Settings\Наталья\Мои документы\Мои рисунки\MP Navigator EX\2019_10_17\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Мои документы\Мои рисунки\MP Navigator EX\2019_10_17\родная литерату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567" b="1"/>
                    <a:stretch/>
                  </pic:blipFill>
                  <pic:spPr bwMode="auto">
                    <a:xfrm>
                      <a:off x="0" y="0"/>
                      <a:ext cx="5854671" cy="834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9A2F65" w:rsidRDefault="009A2F65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CD3E68" w:rsidRPr="00966355" w:rsidRDefault="00CD3E68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966355">
        <w:rPr>
          <w:rFonts w:eastAsia="Times New Roman"/>
          <w:b/>
          <w:color w:val="auto"/>
          <w:lang w:eastAsia="ru-RU"/>
        </w:rPr>
        <w:lastRenderedPageBreak/>
        <w:t>АННОТАЦИЯ</w:t>
      </w:r>
    </w:p>
    <w:p w:rsidR="00DA34B0" w:rsidRDefault="00DA34B0" w:rsidP="00CD3E68">
      <w:pPr>
        <w:pStyle w:val="Default"/>
      </w:pPr>
    </w:p>
    <w:p w:rsidR="00DA34B0" w:rsidRPr="00CE34F6" w:rsidRDefault="00DA34B0" w:rsidP="00CE34F6">
      <w:pPr>
        <w:pStyle w:val="a3"/>
        <w:numPr>
          <w:ilvl w:val="0"/>
          <w:numId w:val="7"/>
        </w:numPr>
        <w:tabs>
          <w:tab w:val="left" w:pos="360"/>
        </w:tabs>
        <w:spacing w:line="0" w:lineRule="atLeast"/>
        <w:contextualSpacing/>
        <w:jc w:val="both"/>
        <w:rPr>
          <w:b/>
        </w:rPr>
      </w:pPr>
      <w:r w:rsidRPr="00CE34F6">
        <w:rPr>
          <w:b/>
        </w:rPr>
        <w:t>Нормативно-правовые документы.</w:t>
      </w:r>
    </w:p>
    <w:p w:rsidR="00CE34F6" w:rsidRPr="00CE34F6" w:rsidRDefault="00CE34F6" w:rsidP="00CE34F6">
      <w:pPr>
        <w:pStyle w:val="a3"/>
        <w:autoSpaceDE w:val="0"/>
        <w:autoSpaceDN w:val="0"/>
        <w:adjustRightInd w:val="0"/>
        <w:ind w:left="0" w:firstLine="709"/>
        <w:rPr>
          <w:color w:val="000000"/>
        </w:rPr>
      </w:pPr>
      <w:r w:rsidRPr="00CE34F6">
        <w:rPr>
          <w:color w:val="000000"/>
        </w:rPr>
        <w:t>1. Закон Российской Федерации от 25 октября 1991 г. № 1807-I «О языках народов Ро</w:t>
      </w:r>
      <w:r w:rsidRPr="00CE34F6">
        <w:rPr>
          <w:color w:val="000000"/>
        </w:rPr>
        <w:t>с</w:t>
      </w:r>
      <w:r w:rsidRPr="00CE34F6">
        <w:rPr>
          <w:color w:val="000000"/>
        </w:rPr>
        <w:t xml:space="preserve">сийской Федерации» (в редакции Федерального закона от 2 июля 2013 г. № 185-ФЗ). </w:t>
      </w:r>
    </w:p>
    <w:p w:rsidR="00CE34F6" w:rsidRPr="00CE34F6" w:rsidRDefault="00CE34F6" w:rsidP="00CE34F6">
      <w:pPr>
        <w:pStyle w:val="a3"/>
        <w:autoSpaceDE w:val="0"/>
        <w:autoSpaceDN w:val="0"/>
        <w:adjustRightInd w:val="0"/>
        <w:ind w:left="0" w:firstLine="709"/>
        <w:rPr>
          <w:color w:val="000000"/>
        </w:rPr>
      </w:pPr>
      <w:r w:rsidRPr="00CE34F6">
        <w:rPr>
          <w:color w:val="000000"/>
        </w:rPr>
        <w:t>2. Федеральный закон от 29 декабря 2012 г. № 273-ФЗ «Об образовании в Росси</w:t>
      </w:r>
      <w:r w:rsidRPr="00CE34F6">
        <w:rPr>
          <w:color w:val="000000"/>
        </w:rPr>
        <w:t>й</w:t>
      </w:r>
      <w:r w:rsidRPr="00CE34F6">
        <w:rPr>
          <w:color w:val="000000"/>
        </w:rPr>
        <w:t>ской Ф</w:t>
      </w:r>
      <w:r w:rsidRPr="00CE34F6">
        <w:rPr>
          <w:color w:val="000000"/>
        </w:rPr>
        <w:t>е</w:t>
      </w:r>
      <w:r w:rsidRPr="00CE34F6">
        <w:rPr>
          <w:color w:val="000000"/>
        </w:rPr>
        <w:t xml:space="preserve">дерации». </w:t>
      </w:r>
    </w:p>
    <w:p w:rsidR="00CE34F6" w:rsidRPr="00CE34F6" w:rsidRDefault="00CE34F6" w:rsidP="00CE34F6">
      <w:pPr>
        <w:pStyle w:val="a3"/>
        <w:autoSpaceDE w:val="0"/>
        <w:autoSpaceDN w:val="0"/>
        <w:adjustRightInd w:val="0"/>
        <w:ind w:left="0" w:firstLine="709"/>
        <w:rPr>
          <w:color w:val="000000"/>
        </w:rPr>
      </w:pPr>
      <w:r w:rsidRPr="00CE34F6">
        <w:rPr>
          <w:color w:val="000000"/>
        </w:rPr>
        <w:t>3. Федеральный закон от 3 августа 2018 г. № 317-ФЗ «О внесении изменений в ст</w:t>
      </w:r>
      <w:r w:rsidRPr="00CE34F6">
        <w:rPr>
          <w:color w:val="000000"/>
        </w:rPr>
        <w:t>а</w:t>
      </w:r>
      <w:r w:rsidRPr="00CE34F6">
        <w:rPr>
          <w:color w:val="000000"/>
        </w:rPr>
        <w:t>тьи 11 и 14 Федерального закона "Об образовании в Российской Фед</w:t>
      </w:r>
      <w:r w:rsidRPr="00CE34F6">
        <w:rPr>
          <w:color w:val="000000"/>
        </w:rPr>
        <w:t>е</w:t>
      </w:r>
      <w:r w:rsidRPr="00CE34F6">
        <w:rPr>
          <w:color w:val="000000"/>
        </w:rPr>
        <w:t xml:space="preserve">рации"». </w:t>
      </w:r>
    </w:p>
    <w:p w:rsidR="00CE34F6" w:rsidRPr="00CE34F6" w:rsidRDefault="00CE34F6" w:rsidP="00CE34F6">
      <w:pPr>
        <w:pStyle w:val="a3"/>
        <w:autoSpaceDE w:val="0"/>
        <w:autoSpaceDN w:val="0"/>
        <w:adjustRightInd w:val="0"/>
        <w:ind w:left="0" w:firstLine="709"/>
        <w:rPr>
          <w:color w:val="000000"/>
        </w:rPr>
      </w:pPr>
      <w:r w:rsidRPr="00CE34F6">
        <w:rPr>
          <w:color w:val="000000"/>
        </w:rPr>
        <w:t>4. Приказ Министерства образования и науки Российской Федерации от 6 о</w:t>
      </w:r>
      <w:r w:rsidRPr="00CE34F6">
        <w:rPr>
          <w:color w:val="000000"/>
        </w:rPr>
        <w:t>к</w:t>
      </w:r>
      <w:r w:rsidRPr="00CE34F6">
        <w:rPr>
          <w:color w:val="000000"/>
        </w:rPr>
        <w:t>тября 2009 г. № 373 «Об утверждении и введении в действие федерального госуда</w:t>
      </w:r>
      <w:r w:rsidRPr="00CE34F6">
        <w:rPr>
          <w:color w:val="000000"/>
        </w:rPr>
        <w:t>р</w:t>
      </w:r>
      <w:r w:rsidRPr="00CE34F6">
        <w:rPr>
          <w:color w:val="000000"/>
        </w:rPr>
        <w:t xml:space="preserve">ственного образовательного стандарта начального общего образования» (в редакции приказа </w:t>
      </w:r>
      <w:proofErr w:type="spellStart"/>
      <w:r w:rsidRPr="00CE34F6">
        <w:rPr>
          <w:color w:val="000000"/>
        </w:rPr>
        <w:t>Мин</w:t>
      </w:r>
      <w:r w:rsidRPr="00CE34F6">
        <w:rPr>
          <w:color w:val="000000"/>
        </w:rPr>
        <w:t>о</w:t>
      </w:r>
      <w:r w:rsidRPr="00CE34F6">
        <w:rPr>
          <w:color w:val="000000"/>
        </w:rPr>
        <w:t>брнауки</w:t>
      </w:r>
      <w:proofErr w:type="spellEnd"/>
      <w:r w:rsidRPr="00CE34F6">
        <w:rPr>
          <w:color w:val="000000"/>
        </w:rPr>
        <w:t xml:space="preserve"> России от 31 декабря 2015 г. № 1576). </w:t>
      </w:r>
    </w:p>
    <w:p w:rsidR="00CE34F6" w:rsidRPr="0039072A" w:rsidRDefault="00CE34F6" w:rsidP="00CE34F6">
      <w:pPr>
        <w:spacing w:line="0" w:lineRule="atLeast"/>
        <w:ind w:firstLine="709"/>
        <w:contextualSpacing/>
        <w:jc w:val="both"/>
      </w:pPr>
      <w:r>
        <w:t>5. П</w:t>
      </w:r>
      <w:r w:rsidRPr="0039072A"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</w:t>
      </w:r>
      <w:r w:rsidRPr="0039072A">
        <w:t>н</w:t>
      </w:r>
      <w:r w:rsidRPr="0039072A">
        <w:t xml:space="preserve">дарта основного общего образования» (в редакции приказа </w:t>
      </w:r>
      <w:proofErr w:type="spellStart"/>
      <w:r w:rsidRPr="0039072A">
        <w:t>Минобрнауки</w:t>
      </w:r>
      <w:proofErr w:type="spellEnd"/>
      <w:r w:rsidRPr="0039072A">
        <w:t xml:space="preserve"> России от 31 д</w:t>
      </w:r>
      <w:r w:rsidRPr="0039072A">
        <w:t>е</w:t>
      </w:r>
      <w:r w:rsidRPr="0039072A">
        <w:t>кабря 2015 г. № 1577);</w:t>
      </w:r>
    </w:p>
    <w:p w:rsidR="00CE34F6" w:rsidRPr="0039072A" w:rsidRDefault="00CE34F6" w:rsidP="00CE34F6">
      <w:pPr>
        <w:spacing w:line="0" w:lineRule="atLeast"/>
        <w:ind w:firstLine="709"/>
        <w:contextualSpacing/>
        <w:jc w:val="both"/>
      </w:pPr>
      <w:r>
        <w:t xml:space="preserve">6. </w:t>
      </w:r>
      <w:r w:rsidRPr="0039072A">
        <w:t>«Концепции преподавания русского языка и литературы», утвержденной расп</w:t>
      </w:r>
      <w:r w:rsidRPr="0039072A">
        <w:t>о</w:t>
      </w:r>
      <w:r w:rsidRPr="0039072A">
        <w:t>ряжением Правительства Российской Федерации от 09.04.2016 г. № 637;</w:t>
      </w:r>
    </w:p>
    <w:p w:rsidR="00CE34F6" w:rsidRPr="00CB24C6" w:rsidRDefault="00CE34F6" w:rsidP="00CE34F6">
      <w:pPr>
        <w:pStyle w:val="a3"/>
        <w:autoSpaceDE w:val="0"/>
        <w:autoSpaceDN w:val="0"/>
        <w:adjustRightInd w:val="0"/>
        <w:spacing w:line="0" w:lineRule="atLeast"/>
        <w:ind w:left="0" w:firstLine="709"/>
        <w:contextualSpacing/>
      </w:pPr>
      <w:r w:rsidRPr="0039072A">
        <w:t xml:space="preserve"> </w:t>
      </w:r>
      <w:r>
        <w:t xml:space="preserve">7. </w:t>
      </w:r>
      <w:r w:rsidRPr="0039072A">
        <w:t>«Концепции программы поддержки детского и юношеского чтения в Росси</w:t>
      </w:r>
      <w:r w:rsidRPr="0039072A">
        <w:t>й</w:t>
      </w:r>
      <w:r w:rsidRPr="0039072A">
        <w:t>ской Ф</w:t>
      </w:r>
      <w:r w:rsidRPr="0039072A">
        <w:t>е</w:t>
      </w:r>
      <w:r w:rsidRPr="0039072A">
        <w:t>дерации», утвержденной Правительством Российской Федерации от 03.06.2017 № 1155</w:t>
      </w:r>
      <w:r>
        <w:t>.</w:t>
      </w:r>
      <w:bookmarkStart w:id="0" w:name="_GoBack"/>
      <w:bookmarkEnd w:id="0"/>
    </w:p>
    <w:p w:rsidR="00CD3E68" w:rsidRPr="00966355" w:rsidRDefault="00CD3E68" w:rsidP="00DA34B0">
      <w:pPr>
        <w:pStyle w:val="Default"/>
        <w:rPr>
          <w:b/>
        </w:rPr>
      </w:pPr>
      <w:r w:rsidRPr="00966355">
        <w:t xml:space="preserve">  </w:t>
      </w:r>
      <w:r w:rsidRPr="00966355">
        <w:tab/>
        <w:t>Рабочая  программа  разработана на основе требований федерального госуда</w:t>
      </w:r>
      <w:r w:rsidRPr="00966355">
        <w:t>р</w:t>
      </w:r>
      <w:r w:rsidRPr="00966355">
        <w:t>ственного образовательного стандарта основного общего образования к результатам осв</w:t>
      </w:r>
      <w:r w:rsidRPr="00966355">
        <w:t>о</w:t>
      </w:r>
      <w:r w:rsidRPr="00966355">
        <w:t xml:space="preserve">ения основной образовательной программы основного общего образования по учебному предмету «Русская родная литература», входящему в образовательную область «Родной язык и родная литература». </w:t>
      </w:r>
    </w:p>
    <w:p w:rsidR="00CD3E68" w:rsidRPr="00966355" w:rsidRDefault="00CD3E68" w:rsidP="00CD3E68">
      <w:pPr>
        <w:pStyle w:val="a4"/>
        <w:ind w:left="72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D3E68" w:rsidRPr="00966355" w:rsidRDefault="00DA34B0" w:rsidP="00CD3E68">
      <w:pPr>
        <w:pStyle w:val="a4"/>
        <w:ind w:left="72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3E68" w:rsidRPr="00966355">
        <w:rPr>
          <w:rFonts w:ascii="Times New Roman" w:hAnsi="Times New Roman"/>
          <w:b/>
          <w:sz w:val="24"/>
          <w:szCs w:val="24"/>
        </w:rPr>
        <w:t>Цель изучения учебного предмета «Литература»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r w:rsidRPr="00966355">
        <w:t xml:space="preserve">Изучение литературы в </w:t>
      </w:r>
      <w:r w:rsidRPr="00966355">
        <w:rPr>
          <w:lang w:val="en-US"/>
        </w:rPr>
        <w:t>IX</w:t>
      </w:r>
      <w:r w:rsidRPr="00966355">
        <w:t xml:space="preserve">  классе направлено на формирование гуманистического мировоззрения учащихся, гражданского самосознания, на воспитание духовно развитой личности, чувства патриотизма, любви и уважения к литературе и ценностям отечестве</w:t>
      </w:r>
      <w:r w:rsidRPr="00966355">
        <w:t>н</w:t>
      </w:r>
      <w:r w:rsidRPr="00966355">
        <w:t>ной культуры; развитие эмоционального восприятия художественного текста, образного и аналитического мышления, творческого воображения; читательской культуры и поним</w:t>
      </w:r>
      <w:r w:rsidRPr="00966355">
        <w:t>а</w:t>
      </w:r>
      <w:r w:rsidRPr="00966355">
        <w:t>ния авторской позиции; на формирование начальных представлений о специфике литер</w:t>
      </w:r>
      <w:r w:rsidRPr="00966355">
        <w:t>а</w:t>
      </w:r>
      <w:r w:rsidRPr="00966355">
        <w:t>туры в ряду других искусств, потребности в самостоятельном чтении художественных произведений; на освоение основных историко-литературных понятий; овладение умен</w:t>
      </w:r>
      <w:r w:rsidRPr="00966355">
        <w:t>и</w:t>
      </w:r>
      <w:r w:rsidRPr="00966355">
        <w:t>ями чтения и анализа художественных произведений в единстве формы и содержания; на выявление в произведениях конкретно-исторического и общечеловеческого содержания; грамотное использование русского литературного языка при создании собственных ус</w:t>
      </w:r>
      <w:r w:rsidRPr="00966355">
        <w:t>т</w:t>
      </w:r>
      <w:r w:rsidRPr="00966355">
        <w:t>ных и письменных высказываний.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</w:p>
    <w:p w:rsidR="00CD3E68" w:rsidRPr="00966355" w:rsidRDefault="00DA34B0" w:rsidP="00CD3E68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  <w:r>
        <w:rPr>
          <w:b/>
        </w:rPr>
        <w:t xml:space="preserve">3 . </w:t>
      </w:r>
      <w:r w:rsidR="00CD3E68" w:rsidRPr="00966355">
        <w:rPr>
          <w:b/>
        </w:rPr>
        <w:t>Задачи изучения учебного предмета «Литература»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r w:rsidRPr="00966355"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пр</w:t>
      </w:r>
      <w:r w:rsidRPr="00966355">
        <w:t>о</w:t>
      </w:r>
      <w:r w:rsidRPr="00966355">
        <w:t>явлению  прочного, устойчивого интереса к книге, воспитанию, доброты, сердечности и сострадания как важнейших качеств развитой личности.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proofErr w:type="gramStart"/>
      <w:r w:rsidRPr="00966355">
        <w:t>Формирование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</w:t>
      </w:r>
      <w:r w:rsidRPr="00966355">
        <w:t>е</w:t>
      </w:r>
      <w:r w:rsidRPr="00966355">
        <w:lastRenderedPageBreak/>
        <w:t>ний составить план и пересказать почитанное, составить конспект статьи, умений пр</w:t>
      </w:r>
      <w:r w:rsidRPr="00966355">
        <w:t>о</w:t>
      </w:r>
      <w:r w:rsidRPr="00966355">
        <w:t>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  <w:proofErr w:type="gramEnd"/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</w:p>
    <w:p w:rsidR="00DA34B0" w:rsidRPr="0084116F" w:rsidRDefault="00DA34B0" w:rsidP="00DA34B0">
      <w:pPr>
        <w:pStyle w:val="msonormalbullet2gif"/>
        <w:spacing w:after="0" w:afterAutospacing="0" w:line="0" w:lineRule="atLeast"/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84116F">
        <w:rPr>
          <w:b/>
          <w:bCs/>
          <w:sz w:val="22"/>
          <w:szCs w:val="22"/>
        </w:rPr>
        <w:t xml:space="preserve">Место курса «Литература» в базисном учебном (образовательном) плане </w:t>
      </w:r>
    </w:p>
    <w:p w:rsidR="00DA34B0" w:rsidRDefault="00DA34B0" w:rsidP="00DA34B0">
      <w:pPr>
        <w:pStyle w:val="Default"/>
        <w:jc w:val="both"/>
        <w:rPr>
          <w:sz w:val="22"/>
          <w:szCs w:val="22"/>
        </w:rPr>
      </w:pPr>
      <w:r w:rsidRPr="0084116F">
        <w:rPr>
          <w:sz w:val="22"/>
          <w:szCs w:val="22"/>
        </w:rPr>
        <w:t>Федеральный базисный учебный образовательный план для образовательных учреждений Росси</w:t>
      </w:r>
      <w:r w:rsidRPr="0084116F">
        <w:rPr>
          <w:sz w:val="22"/>
          <w:szCs w:val="22"/>
        </w:rPr>
        <w:t>й</w:t>
      </w:r>
      <w:r>
        <w:rPr>
          <w:sz w:val="22"/>
          <w:szCs w:val="22"/>
        </w:rPr>
        <w:t xml:space="preserve">ской Федерации </w:t>
      </w:r>
      <w:r w:rsidRPr="0084116F">
        <w:rPr>
          <w:sz w:val="22"/>
          <w:szCs w:val="22"/>
        </w:rPr>
        <w:t xml:space="preserve">предусматривает обязательное изучение </w:t>
      </w:r>
      <w:r>
        <w:rPr>
          <w:sz w:val="22"/>
          <w:szCs w:val="22"/>
        </w:rPr>
        <w:t>родной (русской) литературы н</w:t>
      </w:r>
      <w:r w:rsidRPr="0084116F">
        <w:rPr>
          <w:sz w:val="22"/>
          <w:szCs w:val="22"/>
        </w:rPr>
        <w:t>а этапе основного общего образования в 9 классе в объеме  — 1</w:t>
      </w:r>
      <w:r>
        <w:rPr>
          <w:sz w:val="22"/>
          <w:szCs w:val="22"/>
        </w:rPr>
        <w:t>7</w:t>
      </w:r>
      <w:r w:rsidRPr="0084116F">
        <w:rPr>
          <w:sz w:val="22"/>
          <w:szCs w:val="22"/>
        </w:rPr>
        <w:t xml:space="preserve"> ч. </w:t>
      </w:r>
    </w:p>
    <w:p w:rsidR="00CD3E68" w:rsidRDefault="00CD3E68" w:rsidP="00CD3E68">
      <w:pPr>
        <w:autoSpaceDE w:val="0"/>
        <w:autoSpaceDN w:val="0"/>
        <w:adjustRightInd w:val="0"/>
        <w:ind w:firstLine="709"/>
      </w:pPr>
      <w:r w:rsidRPr="00966355">
        <w:t xml:space="preserve">Курс рассчитан на общее количество  17 учебных часов  за год обучения  (0,5 часа в неделю). </w:t>
      </w:r>
    </w:p>
    <w:p w:rsidR="00DA34B0" w:rsidRPr="00966355" w:rsidRDefault="00DA34B0" w:rsidP="00CD3E68">
      <w:pPr>
        <w:autoSpaceDE w:val="0"/>
        <w:autoSpaceDN w:val="0"/>
        <w:adjustRightInd w:val="0"/>
        <w:ind w:firstLine="709"/>
      </w:pPr>
    </w:p>
    <w:p w:rsidR="00CD3E68" w:rsidRPr="00966355" w:rsidRDefault="00CD3E68" w:rsidP="00CD3E68">
      <w:pPr>
        <w:autoSpaceDE w:val="0"/>
        <w:autoSpaceDN w:val="0"/>
        <w:adjustRightInd w:val="0"/>
        <w:ind w:firstLine="709"/>
      </w:pPr>
      <w:r w:rsidRPr="00966355">
        <w:t>Программа содержит следующие разделы: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Планируемые результаты.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Общая характеристика предмета.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Описание предмета в учебном плане.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Тематическое планирование.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Календарно-тематическое планирование.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Материально- техническое и учебно-методическое сопровождение.</w:t>
      </w: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DA34B0" w:rsidRDefault="00DA34B0" w:rsidP="00CD3E68">
      <w:pPr>
        <w:ind w:firstLine="454"/>
        <w:jc w:val="center"/>
      </w:pPr>
    </w:p>
    <w:p w:rsidR="001C286B" w:rsidRDefault="001C286B" w:rsidP="00CD3E68">
      <w:pPr>
        <w:ind w:firstLine="454"/>
        <w:jc w:val="center"/>
        <w:rPr>
          <w:rFonts w:eastAsia="Calibri"/>
          <w:b/>
        </w:rPr>
      </w:pPr>
    </w:p>
    <w:p w:rsidR="00CD3E68" w:rsidRPr="00966355" w:rsidRDefault="00CD3E68" w:rsidP="00CD3E68">
      <w:pPr>
        <w:ind w:firstLine="454"/>
        <w:jc w:val="center"/>
        <w:rPr>
          <w:rFonts w:eastAsia="Calibri"/>
          <w:b/>
        </w:rPr>
      </w:pPr>
      <w:r w:rsidRPr="00966355">
        <w:rPr>
          <w:rFonts w:eastAsia="Calibri"/>
          <w:b/>
        </w:rPr>
        <w:lastRenderedPageBreak/>
        <w:t>Планируемые результаты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t>Обучающийся научится: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осознанно воспринимать художественное произведение в единстве формы и с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>держания; адекватно понимать художественный текст и давать его смысловой ан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лиз; интерпретировать прочитанное, устанавливать поле читательских ассоциаций, отбирать произведения для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proofErr w:type="gramStart"/>
      <w:r w:rsidRPr="00966355">
        <w:rPr>
          <w:rFonts w:eastAsia="Calibri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выявлять и интерпретировать авторскую позицию, определяя своё к ней отнош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ние, и на этой основе формировать собственные ценностные ориентации;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определять актуальность произведений для читателей разных поколений и вст</w:t>
      </w:r>
      <w:r w:rsidRPr="00966355">
        <w:rPr>
          <w:rFonts w:eastAsia="Calibri"/>
        </w:rPr>
        <w:t>у</w:t>
      </w:r>
      <w:r w:rsidRPr="00966355">
        <w:rPr>
          <w:rFonts w:eastAsia="Calibri"/>
        </w:rPr>
        <w:t>пать в диалог с другими читателями;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анализировать и истолковывать произведения разной жанровой природы, аргуме</w:t>
      </w:r>
      <w:r w:rsidRPr="00966355">
        <w:rPr>
          <w:rFonts w:eastAsia="Calibri"/>
        </w:rPr>
        <w:t>н</w:t>
      </w:r>
      <w:r w:rsidRPr="00966355">
        <w:rPr>
          <w:rFonts w:eastAsia="Calibri"/>
        </w:rPr>
        <w:t xml:space="preserve">тированно формулируя своё отношение к </w:t>
      </w:r>
      <w:proofErr w:type="gramStart"/>
      <w:r w:rsidRPr="00966355">
        <w:rPr>
          <w:rFonts w:eastAsia="Calibri"/>
        </w:rPr>
        <w:t>прочитанному</w:t>
      </w:r>
      <w:proofErr w:type="gramEnd"/>
      <w:r w:rsidRPr="00966355">
        <w:rPr>
          <w:rFonts w:eastAsia="Calibri"/>
        </w:rPr>
        <w:t>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работать с разными источниками информации и владеть основными способами её о</w:t>
      </w:r>
      <w:r w:rsidRPr="00966355">
        <w:rPr>
          <w:rFonts w:eastAsia="Calibri"/>
        </w:rPr>
        <w:t>б</w:t>
      </w:r>
      <w:r w:rsidRPr="00966355">
        <w:rPr>
          <w:rFonts w:eastAsia="Calibri"/>
        </w:rPr>
        <w:t>работки и презентации;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</w:t>
      </w:r>
      <w:r w:rsidRPr="00966355">
        <w:rPr>
          <w:rFonts w:eastAsia="Calibri"/>
        </w:rPr>
        <w:t>д</w:t>
      </w:r>
      <w:r w:rsidRPr="00966355">
        <w:rPr>
          <w:rFonts w:eastAsia="Calibri"/>
        </w:rPr>
        <w:t>ставлений о русском национальном характере;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видеть черты русского национального характера в героях русских сказок и былин, в</w:t>
      </w:r>
      <w:r w:rsidRPr="00966355">
        <w:rPr>
          <w:rFonts w:eastAsia="Calibri"/>
        </w:rPr>
        <w:t>и</w:t>
      </w:r>
      <w:r w:rsidRPr="00966355">
        <w:rPr>
          <w:rFonts w:eastAsia="Calibri"/>
        </w:rPr>
        <w:t>деть черты национального характера своего народа в героях народных сказок и былин;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целенаправленно использовать малые фольклорные жанры в своих устных и письме</w:t>
      </w:r>
      <w:r w:rsidRPr="00966355">
        <w:rPr>
          <w:rFonts w:eastAsia="Calibri"/>
        </w:rPr>
        <w:t>н</w:t>
      </w:r>
      <w:r w:rsidRPr="00966355">
        <w:rPr>
          <w:rFonts w:eastAsia="Calibri"/>
        </w:rPr>
        <w:t>ных высказываниях;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видеть </w:t>
      </w:r>
      <w:proofErr w:type="gramStart"/>
      <w:r w:rsidRPr="00966355">
        <w:rPr>
          <w:rFonts w:eastAsia="Calibri"/>
        </w:rPr>
        <w:t>необычное</w:t>
      </w:r>
      <w:proofErr w:type="gramEnd"/>
      <w:r w:rsidRPr="00966355">
        <w:rPr>
          <w:rFonts w:eastAsia="Calibri"/>
        </w:rPr>
        <w:t xml:space="preserve"> в обычном, устанавливать неочевидные связи между предмет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ми, явлениями, действиями, отгадывая или сочиняя загадку;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 осознанно воспринимать художественное произведение в единстве формы и с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>держания; адекватно понимать художественный текст и давать его смысловой ан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лиз; интерпретировать прочитанное, устанавливать поле читательских ассоциаций, отбирать произведения для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proofErr w:type="gramStart"/>
      <w:r w:rsidRPr="00966355">
        <w:rPr>
          <w:rFonts w:eastAsia="Calibri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выявлять и интерпретировать авторскую позицию, определяя своё к ней отнош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ние, и на этой основе формировать собственные ценностные ориентации;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определять актуальность произведений для читателей разных поколений и вст</w:t>
      </w:r>
      <w:r w:rsidRPr="00966355">
        <w:rPr>
          <w:rFonts w:eastAsia="Calibri"/>
        </w:rPr>
        <w:t>у</w:t>
      </w:r>
      <w:r w:rsidRPr="00966355">
        <w:rPr>
          <w:rFonts w:eastAsia="Calibri"/>
        </w:rPr>
        <w:t>пать в диалог с другими читателями;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анализировать и истолковывать произведения разной жанровой природы, аргуме</w:t>
      </w:r>
      <w:r w:rsidRPr="00966355">
        <w:rPr>
          <w:rFonts w:eastAsia="Calibri"/>
        </w:rPr>
        <w:t>н</w:t>
      </w:r>
      <w:r w:rsidRPr="00966355">
        <w:rPr>
          <w:rFonts w:eastAsia="Calibri"/>
        </w:rPr>
        <w:t xml:space="preserve">тированно формулируя своё отношение к </w:t>
      </w:r>
      <w:proofErr w:type="gramStart"/>
      <w:r w:rsidRPr="00966355">
        <w:rPr>
          <w:rFonts w:eastAsia="Calibri"/>
        </w:rPr>
        <w:t>прочитанному</w:t>
      </w:r>
      <w:proofErr w:type="gramEnd"/>
      <w:r w:rsidRPr="00966355">
        <w:rPr>
          <w:rFonts w:eastAsia="Calibri"/>
        </w:rPr>
        <w:t>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</w:rPr>
        <w:lastRenderedPageBreak/>
        <w:t>работать с разными источниками информации и владеть основными способами её обработки и презентации.</w:t>
      </w:r>
    </w:p>
    <w:p w:rsidR="00CD3E68" w:rsidRPr="00966355" w:rsidRDefault="00CD3E68" w:rsidP="00CD3E68">
      <w:pPr>
        <w:ind w:firstLine="454"/>
        <w:jc w:val="both"/>
        <w:rPr>
          <w:rFonts w:eastAsia="Calibri"/>
          <w:i/>
        </w:rPr>
      </w:pPr>
      <w:proofErr w:type="gramStart"/>
      <w:r w:rsidRPr="00966355">
        <w:rPr>
          <w:rFonts w:eastAsia="Calibri"/>
          <w:i/>
        </w:rPr>
        <w:t>Обучающийся</w:t>
      </w:r>
      <w:proofErr w:type="gramEnd"/>
      <w:r w:rsidRPr="00966355">
        <w:rPr>
          <w:rFonts w:eastAsia="Calibri"/>
          <w:i/>
        </w:rPr>
        <w:t xml:space="preserve"> получит возможность научиться: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выбирать путь анализа произведения, адекватный жанрово-родовой природе х</w:t>
      </w:r>
      <w:r w:rsidRPr="00966355">
        <w:rPr>
          <w:rFonts w:eastAsia="Calibri"/>
          <w:i/>
        </w:rPr>
        <w:t>у</w:t>
      </w:r>
      <w:r w:rsidRPr="00966355">
        <w:rPr>
          <w:rFonts w:eastAsia="Calibri"/>
          <w:i/>
        </w:rPr>
        <w:t>дожественного текста;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дифференцировать элементы поэтики художественного текста, видеть их х</w:t>
      </w:r>
      <w:r w:rsidRPr="00966355">
        <w:rPr>
          <w:rFonts w:eastAsia="Calibri"/>
          <w:i/>
        </w:rPr>
        <w:t>у</w:t>
      </w:r>
      <w:r w:rsidRPr="00966355">
        <w:rPr>
          <w:rFonts w:eastAsia="Calibri"/>
          <w:i/>
        </w:rPr>
        <w:t>дожественную и смысловую функцию;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сопоставлять «чужие» тексты интерпретирующего характера, аргументир</w:t>
      </w:r>
      <w:r w:rsidRPr="00966355">
        <w:rPr>
          <w:rFonts w:eastAsia="Calibri"/>
          <w:i/>
        </w:rPr>
        <w:t>о</w:t>
      </w:r>
      <w:r w:rsidRPr="00966355">
        <w:rPr>
          <w:rFonts w:eastAsia="Calibri"/>
          <w:i/>
        </w:rPr>
        <w:t>ванно оценивать их;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 xml:space="preserve">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  <w:i/>
        </w:rPr>
        <w:t>выбирать произведения устного народного творчества разных народов для сам</w:t>
      </w:r>
      <w:r w:rsidRPr="00966355">
        <w:rPr>
          <w:rFonts w:eastAsia="Calibri"/>
          <w:i/>
        </w:rPr>
        <w:t>о</w:t>
      </w:r>
      <w:r w:rsidRPr="00966355">
        <w:rPr>
          <w:rFonts w:eastAsia="Calibri"/>
          <w:i/>
        </w:rPr>
        <w:t>стоятельного чтения, руководствуясь конкретными целевыми установками;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оценивать интерпретацию художественного текста, созданную средствами др</w:t>
      </w:r>
      <w:r w:rsidRPr="00966355">
        <w:rPr>
          <w:rFonts w:eastAsia="Calibri"/>
          <w:i/>
        </w:rPr>
        <w:t>у</w:t>
      </w:r>
      <w:r w:rsidRPr="00966355">
        <w:rPr>
          <w:rFonts w:eastAsia="Calibri"/>
          <w:i/>
        </w:rPr>
        <w:t>гих искусств;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создавать собственную интерпретацию изученного текста средствами других искусств;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D3E68" w:rsidRPr="00966355" w:rsidRDefault="00CD3E68" w:rsidP="00CD3E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966355">
        <w:rPr>
          <w:rFonts w:eastAsia="Calibri"/>
          <w:i/>
        </w:rPr>
        <w:t>вести самостоятельную проектно-исследовательскую деятельность и офор</w:t>
      </w:r>
      <w:r w:rsidRPr="00966355">
        <w:rPr>
          <w:rFonts w:eastAsia="Calibri"/>
          <w:i/>
        </w:rPr>
        <w:t>м</w:t>
      </w:r>
      <w:r w:rsidRPr="00966355">
        <w:rPr>
          <w:rFonts w:eastAsia="Calibri"/>
          <w:i/>
        </w:rPr>
        <w:t>лять её результаты в разных форматах (работа исследовательск</w:t>
      </w:r>
      <w:r>
        <w:rPr>
          <w:rFonts w:eastAsia="Calibri"/>
          <w:i/>
        </w:rPr>
        <w:t>ого характера, реферат, проект).</w:t>
      </w:r>
    </w:p>
    <w:p w:rsidR="00CD3E68" w:rsidRPr="00966355" w:rsidRDefault="00CD3E68" w:rsidP="00CD3E68">
      <w:pPr>
        <w:spacing w:after="200" w:line="276" w:lineRule="auto"/>
        <w:ind w:firstLine="709"/>
        <w:contextualSpacing/>
        <w:jc w:val="center"/>
        <w:rPr>
          <w:b/>
        </w:rPr>
      </w:pP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b/>
          <w:bCs/>
          <w:color w:val="000000"/>
        </w:rPr>
        <w:t>Общая характеристика учебного предмета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b/>
          <w:bCs/>
          <w:i/>
          <w:iCs/>
          <w:color w:val="000000"/>
        </w:rPr>
        <w:t>Литература</w:t>
      </w:r>
      <w:r w:rsidRPr="00966355">
        <w:rPr>
          <w:rStyle w:val="apple-converted-space"/>
          <w:i/>
          <w:iCs/>
          <w:color w:val="000000"/>
        </w:rPr>
        <w:t> </w:t>
      </w:r>
      <w:r w:rsidRPr="00966355">
        <w:rPr>
          <w:i/>
          <w:iCs/>
          <w:color w:val="000000"/>
        </w:rPr>
        <w:t>– базовая учебная дисциплина, формирующая духовный облик и нра</w:t>
      </w:r>
      <w:r w:rsidRPr="00966355">
        <w:rPr>
          <w:i/>
          <w:iCs/>
          <w:color w:val="000000"/>
        </w:rPr>
        <w:t>в</w:t>
      </w:r>
      <w:r w:rsidRPr="00966355">
        <w:rPr>
          <w:i/>
          <w:iCs/>
          <w:color w:val="000000"/>
        </w:rPr>
        <w:t>ственные ориентиры молодого поколения. Ей принадлежит ведущее место в эмоци</w:t>
      </w:r>
      <w:r w:rsidRPr="00966355">
        <w:rPr>
          <w:i/>
          <w:iCs/>
          <w:color w:val="000000"/>
        </w:rPr>
        <w:t>о</w:t>
      </w:r>
      <w:r w:rsidRPr="00966355">
        <w:rPr>
          <w:i/>
          <w:iCs/>
          <w:color w:val="000000"/>
        </w:rPr>
        <w:t>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</w:t>
      </w:r>
      <w:r w:rsidRPr="00966355">
        <w:rPr>
          <w:i/>
          <w:iCs/>
          <w:color w:val="000000"/>
        </w:rPr>
        <w:t>о</w:t>
      </w:r>
      <w:r w:rsidRPr="00966355">
        <w:rPr>
          <w:i/>
          <w:iCs/>
          <w:color w:val="000000"/>
        </w:rPr>
        <w:t>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Учебная рабочая программа составлена с учетом преемственности с программой начальной школы, закладывающей основы литературного образования. На ступени осно</w:t>
      </w:r>
      <w:r w:rsidRPr="00966355">
        <w:rPr>
          <w:color w:val="000000"/>
        </w:rPr>
        <w:t>в</w:t>
      </w:r>
      <w:r w:rsidRPr="00966355">
        <w:rPr>
          <w:color w:val="000000"/>
        </w:rPr>
        <w:t>ного общего образования необходимо продолжать</w:t>
      </w:r>
      <w:r w:rsidRPr="00966355">
        <w:rPr>
          <w:rStyle w:val="apple-converted-space"/>
          <w:color w:val="800000"/>
        </w:rPr>
        <w:t> </w:t>
      </w:r>
      <w:r w:rsidRPr="00966355">
        <w:rPr>
          <w:color w:val="000000"/>
        </w:rPr>
        <w:t>работу по совершенствованию навыка осознанного, правильного, беглого и выразительного чтения, развитию восприятия лит</w:t>
      </w:r>
      <w:r w:rsidRPr="00966355">
        <w:rPr>
          <w:color w:val="000000"/>
        </w:rPr>
        <w:t>е</w:t>
      </w:r>
      <w:r w:rsidRPr="00966355">
        <w:rPr>
          <w:color w:val="000000"/>
        </w:rPr>
        <w:t>ратурного текста, формированию умений читательской деятельности, воспитанию интер</w:t>
      </w:r>
      <w:r w:rsidRPr="00966355">
        <w:rPr>
          <w:color w:val="000000"/>
        </w:rPr>
        <w:t>е</w:t>
      </w:r>
      <w:r w:rsidRPr="00966355">
        <w:rPr>
          <w:color w:val="000000"/>
        </w:rPr>
        <w:t>са к чтению и книге, потребности в общении с миром художественной литературы.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Основу содержания литературы как учебного предмета составляют чтение и те</w:t>
      </w:r>
      <w:r w:rsidRPr="00966355">
        <w:rPr>
          <w:color w:val="000000"/>
        </w:rPr>
        <w:t>к</w:t>
      </w:r>
      <w:r w:rsidRPr="00966355">
        <w:rPr>
          <w:color w:val="000000"/>
        </w:rPr>
        <w:t>стуальное изучение художественных произведений, составляющих золотой фонд ру</w:t>
      </w:r>
      <w:r w:rsidRPr="00966355">
        <w:rPr>
          <w:color w:val="000000"/>
        </w:rPr>
        <w:t>с</w:t>
      </w:r>
      <w:r w:rsidRPr="00966355">
        <w:rPr>
          <w:color w:val="000000"/>
        </w:rPr>
        <w:t>ской</w:t>
      </w:r>
      <w:r w:rsidRPr="00966355">
        <w:rPr>
          <w:rStyle w:val="apple-converted-space"/>
          <w:color w:val="000000"/>
        </w:rPr>
        <w:t> </w:t>
      </w:r>
      <w:r w:rsidRPr="00966355">
        <w:rPr>
          <w:color w:val="000000"/>
        </w:rPr>
        <w:t xml:space="preserve">классики. Каждое классическое произведение всегда актуально, так как обращено к </w:t>
      </w:r>
      <w:r w:rsidRPr="00966355">
        <w:rPr>
          <w:color w:val="000000"/>
        </w:rPr>
        <w:lastRenderedPageBreak/>
        <w:t>вечным человеческим ценностям.</w:t>
      </w:r>
      <w:r w:rsidRPr="00966355">
        <w:rPr>
          <w:rStyle w:val="apple-converted-space"/>
          <w:color w:val="000000"/>
        </w:rPr>
        <w:t> </w:t>
      </w:r>
      <w:r w:rsidRPr="00966355">
        <w:rPr>
          <w:color w:val="000000"/>
        </w:rPr>
        <w:t>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</w:t>
      </w:r>
      <w:r w:rsidRPr="00966355">
        <w:rPr>
          <w:color w:val="000000"/>
        </w:rPr>
        <w:t>у</w:t>
      </w:r>
      <w:r w:rsidRPr="00966355">
        <w:rPr>
          <w:color w:val="000000"/>
        </w:rPr>
        <w:t>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</w:t>
      </w:r>
      <w:r w:rsidRPr="00966355">
        <w:rPr>
          <w:color w:val="000000"/>
        </w:rPr>
        <w:t>с</w:t>
      </w:r>
      <w:r w:rsidRPr="00966355">
        <w:rPr>
          <w:color w:val="000000"/>
        </w:rPr>
        <w:t>ства, развитый художественный вкус, необходимый объем историк</w:t>
      </w:r>
      <w:proofErr w:type="gramStart"/>
      <w:r w:rsidRPr="00966355">
        <w:rPr>
          <w:color w:val="000000"/>
        </w:rPr>
        <w:t>о-</w:t>
      </w:r>
      <w:proofErr w:type="gramEnd"/>
      <w:r w:rsidRPr="00966355">
        <w:rPr>
          <w:color w:val="000000"/>
        </w:rPr>
        <w:t xml:space="preserve"> и теоретико-литературных знаний и умений, отвечающий возрастным особенностям учащегося.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Курс литературы опирается на следующие виды деятельности по освоению соде</w:t>
      </w:r>
      <w:r w:rsidRPr="00966355">
        <w:rPr>
          <w:color w:val="000000"/>
        </w:rPr>
        <w:t>р</w:t>
      </w:r>
      <w:r w:rsidRPr="00966355">
        <w:rPr>
          <w:color w:val="000000"/>
        </w:rPr>
        <w:t>жания художественных произведений и теоретико-литературных понятий: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осознанное, творческое чтение художественных произведений разных жа</w:t>
      </w:r>
      <w:r w:rsidRPr="00966355">
        <w:rPr>
          <w:color w:val="000000"/>
        </w:rPr>
        <w:t>н</w:t>
      </w:r>
      <w:r w:rsidRPr="00966355">
        <w:rPr>
          <w:color w:val="000000"/>
        </w:rPr>
        <w:t>ров;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выразительное чтение художественного текста;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ответы на вопросы, раскрывающие знание и понимание текста произвед</w:t>
      </w:r>
      <w:r w:rsidRPr="00966355">
        <w:rPr>
          <w:color w:val="000000"/>
        </w:rPr>
        <w:t>е</w:t>
      </w:r>
      <w:r w:rsidRPr="00966355">
        <w:rPr>
          <w:color w:val="000000"/>
        </w:rPr>
        <w:t>ния;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заучивание наизусть стихотворных и прозаических текстов;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анализ и интерпретация произведения;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составление планов и написание отзывов о произведениях;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написание сочинений по литературным произведениям и на основе жизне</w:t>
      </w:r>
      <w:r w:rsidRPr="00966355">
        <w:rPr>
          <w:color w:val="000000"/>
        </w:rPr>
        <w:t>н</w:t>
      </w:r>
      <w:r w:rsidRPr="00966355">
        <w:rPr>
          <w:color w:val="000000"/>
        </w:rPr>
        <w:t>ных впечатлений;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966355">
        <w:rPr>
          <w:color w:val="000000"/>
        </w:rPr>
        <w:t xml:space="preserve">целенаправленный поиск информации на основе знания ее источников и умения работать с ними. 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180" w:lineRule="atLeast"/>
        <w:ind w:left="709" w:firstLine="720"/>
        <w:rPr>
          <w:color w:val="000000"/>
        </w:rPr>
      </w:pPr>
    </w:p>
    <w:p w:rsidR="00CD3E68" w:rsidRPr="00966355" w:rsidRDefault="00CD3E68" w:rsidP="00CD3E6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966355">
        <w:rPr>
          <w:rStyle w:val="dash041e0431044b0447043d044b0439char1"/>
          <w:b/>
        </w:rPr>
        <w:t>Описание предмета в учебном плане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  <w:r w:rsidRPr="00966355">
        <w:t>Согласно учебному плану МБОУ Исаевская ООШ на 2019-2020 учебный год пр</w:t>
      </w:r>
      <w:r w:rsidRPr="00966355">
        <w:t>о</w:t>
      </w:r>
      <w:r w:rsidRPr="00966355">
        <w:t>грамма рассчитана на 17 часов (0,5 часа в неделю).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  <w:r w:rsidRPr="00966355">
        <w:t>В соответствии с календарным учебным графиком МБОУ Исаевская ООШ пр</w:t>
      </w:r>
      <w:r w:rsidRPr="00966355">
        <w:t>о</w:t>
      </w:r>
      <w:r w:rsidRPr="00966355">
        <w:t xml:space="preserve">грамма предусматривает проведение 17 часов. 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</w:p>
    <w:p w:rsidR="00CD3E68" w:rsidRPr="00966355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Содержание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Донской фольклор (1ч.)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  <w:b/>
        </w:rPr>
        <w:t xml:space="preserve">Казачьи песни.  </w:t>
      </w:r>
      <w:r w:rsidRPr="00966355">
        <w:rPr>
          <w:rFonts w:eastAsia="Calibri"/>
        </w:rPr>
        <w:t>«Батюшка славный Тихий Дон», «Душа добрый конь», «А я бабочка о</w:t>
      </w:r>
      <w:r w:rsidRPr="00966355">
        <w:rPr>
          <w:rFonts w:eastAsia="Calibri"/>
        </w:rPr>
        <w:t>т</w:t>
      </w:r>
      <w:r w:rsidRPr="00966355">
        <w:rPr>
          <w:rFonts w:eastAsia="Calibri"/>
        </w:rPr>
        <w:t>важная была»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Древнерусская литература (1 ч)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>«</w:t>
      </w:r>
      <w:proofErr w:type="spellStart"/>
      <w:r w:rsidRPr="00966355">
        <w:rPr>
          <w:rFonts w:eastAsia="Calibri"/>
        </w:rPr>
        <w:t>Задонщина</w:t>
      </w:r>
      <w:proofErr w:type="spellEnd"/>
      <w:r w:rsidRPr="00966355">
        <w:rPr>
          <w:rFonts w:eastAsia="Calibri"/>
        </w:rPr>
        <w:t xml:space="preserve">» - памятник древнерусской литературы. « </w:t>
      </w:r>
      <w:proofErr w:type="spellStart"/>
      <w:r w:rsidRPr="00966355">
        <w:rPr>
          <w:rFonts w:eastAsia="Calibri"/>
        </w:rPr>
        <w:t>Задонщина</w:t>
      </w:r>
      <w:proofErr w:type="spellEnd"/>
      <w:r w:rsidRPr="00966355">
        <w:rPr>
          <w:rFonts w:eastAsia="Calibri"/>
        </w:rPr>
        <w:t>» и «Слово…»</w:t>
      </w:r>
      <w:proofErr w:type="gramStart"/>
      <w:r w:rsidRPr="00966355">
        <w:rPr>
          <w:rFonts w:eastAsia="Calibri"/>
        </w:rPr>
        <w:t>.О</w:t>
      </w:r>
      <w:proofErr w:type="gramEnd"/>
      <w:r w:rsidRPr="00966355">
        <w:rPr>
          <w:rFonts w:eastAsia="Calibri"/>
        </w:rPr>
        <w:t>бщие черты и различия. Переложение Б. Н. Куликовым «</w:t>
      </w:r>
      <w:proofErr w:type="spellStart"/>
      <w:r w:rsidRPr="00966355">
        <w:rPr>
          <w:rFonts w:eastAsia="Calibri"/>
        </w:rPr>
        <w:t>Задонщины</w:t>
      </w:r>
      <w:proofErr w:type="spellEnd"/>
      <w:r w:rsidRPr="00966355">
        <w:rPr>
          <w:rFonts w:eastAsia="Calibri"/>
        </w:rPr>
        <w:t>».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Поэты казачьего зарубежья (1 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 xml:space="preserve">Н. А. </w:t>
      </w:r>
      <w:proofErr w:type="spellStart"/>
      <w:r w:rsidRPr="00966355">
        <w:rPr>
          <w:rFonts w:eastAsia="Calibri"/>
        </w:rPr>
        <w:t>Келин</w:t>
      </w:r>
      <w:proofErr w:type="spellEnd"/>
      <w:r w:rsidRPr="00966355">
        <w:rPr>
          <w:rFonts w:eastAsia="Calibri"/>
        </w:rPr>
        <w:t xml:space="preserve"> «Верба», Н.Н. </w:t>
      </w:r>
      <w:proofErr w:type="spellStart"/>
      <w:r w:rsidRPr="00966355">
        <w:rPr>
          <w:rFonts w:eastAsia="Calibri"/>
        </w:rPr>
        <w:t>Туроверов</w:t>
      </w:r>
      <w:proofErr w:type="spellEnd"/>
      <w:r w:rsidRPr="00966355">
        <w:rPr>
          <w:rFonts w:eastAsia="Calibri"/>
        </w:rPr>
        <w:t xml:space="preserve"> «Казак», «Пролетели лебеди над Доном</w:t>
      </w:r>
      <w:proofErr w:type="gramStart"/>
      <w:r w:rsidRPr="00966355">
        <w:rPr>
          <w:rFonts w:eastAsia="Calibri"/>
        </w:rPr>
        <w:t>..»., «</w:t>
      </w:r>
      <w:proofErr w:type="spellStart"/>
      <w:proofErr w:type="gramEnd"/>
      <w:r w:rsidRPr="00966355">
        <w:rPr>
          <w:rFonts w:eastAsia="Calibri"/>
        </w:rPr>
        <w:t>Каял</w:t>
      </w:r>
      <w:proofErr w:type="spellEnd"/>
      <w:r w:rsidRPr="00966355">
        <w:rPr>
          <w:rFonts w:eastAsia="Calibri"/>
        </w:rPr>
        <w:t>», П. С. Поляков «Дон нетленный», «Ветла», «Надежды».</w:t>
      </w:r>
    </w:p>
    <w:p w:rsidR="00CD3E68" w:rsidRPr="00966355" w:rsidRDefault="00CD3E68" w:rsidP="00CD3E68">
      <w:pPr>
        <w:ind w:firstLine="454"/>
        <w:jc w:val="both"/>
        <w:rPr>
          <w:rFonts w:eastAsia="Calibri"/>
          <w:b/>
        </w:rPr>
      </w:pPr>
      <w:r w:rsidRPr="00966355">
        <w:rPr>
          <w:rFonts w:eastAsia="Calibri"/>
          <w:b/>
        </w:rPr>
        <w:t>Стихи донских поэтов (1 ч.)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t xml:space="preserve">Н. К. </w:t>
      </w:r>
      <w:proofErr w:type="spellStart"/>
      <w:r w:rsidRPr="00966355">
        <w:rPr>
          <w:rFonts w:eastAsia="Calibri"/>
        </w:rPr>
        <w:t>Доризо</w:t>
      </w:r>
      <w:proofErr w:type="spellEnd"/>
      <w:r w:rsidRPr="00966355">
        <w:rPr>
          <w:rFonts w:eastAsia="Calibri"/>
        </w:rPr>
        <w:t>. «Поэт», «Луга…»; А. В. Софронов «Теплая вода», «Пороховые погр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ба», Б. Н. Куликов «Кто я такой», «Запев». Обращение к истории в лирике донских поэтов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Проза донских писателей. (13 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>Станичный быт в повести Ф.Д. Крюкова «Казачка». Образ главной героини в изображ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нии Ф.Д. Крюкова. Мир детства в повести Г.Ф. Шолохова-Синявского «Казачья бурса».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lastRenderedPageBreak/>
        <w:t>Маленькая трагедия. А. П. Чехов «Крыжовник» Маленькая трагедия. А. П. Чехов  «О любви». Изображение казачьего быта в рассказах А.С. Серафимовича «Чибис», «На хут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>ре». Трагедия гражданской войны в рассказах М</w:t>
      </w:r>
      <w:proofErr w:type="gramStart"/>
      <w:r w:rsidRPr="00966355">
        <w:rPr>
          <w:rFonts w:eastAsia="Calibri"/>
        </w:rPr>
        <w:t>,А</w:t>
      </w:r>
      <w:proofErr w:type="gramEnd"/>
      <w:r w:rsidRPr="00966355">
        <w:rPr>
          <w:rFonts w:eastAsia="Calibri"/>
        </w:rPr>
        <w:t xml:space="preserve"> Шолохова («Жеребёнок»).  Изображ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 xml:space="preserve">ние послевоенного времени в повести В.Ф. Пановой «Сережа». Герой повести и его жизнь (по повести В. Ф. Пановой «Сережа»). Психологическая эволюция души главного героя в повести В.Ф. Пановой. Смысл названия рассказа Н.А. Сухановой «Острый серп луны». Повесть В. А. </w:t>
      </w:r>
      <w:proofErr w:type="spellStart"/>
      <w:r w:rsidRPr="00966355">
        <w:rPr>
          <w:rFonts w:eastAsia="Calibri"/>
        </w:rPr>
        <w:t>Закруткина</w:t>
      </w:r>
      <w:proofErr w:type="spellEnd"/>
      <w:r w:rsidRPr="00966355">
        <w:rPr>
          <w:rFonts w:eastAsia="Calibri"/>
        </w:rPr>
        <w:t xml:space="preserve"> «Матерь человеческая» как гимн гуманизму.</w:t>
      </w:r>
    </w:p>
    <w:p w:rsidR="00CD3E68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 xml:space="preserve">Творчество А. В. Калинина. «Эхо войны». Историческая проза А. В. </w:t>
      </w:r>
      <w:proofErr w:type="spellStart"/>
      <w:r w:rsidRPr="00966355">
        <w:rPr>
          <w:rFonts w:eastAsia="Calibri"/>
        </w:rPr>
        <w:t>Корольченко</w:t>
      </w:r>
      <w:proofErr w:type="spellEnd"/>
      <w:r w:rsidRPr="00966355">
        <w:rPr>
          <w:rFonts w:eastAsia="Calibri"/>
        </w:rPr>
        <w:t>. « Ат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ман Платов». Люди героических профессий в произведениях П.В. Лебеденко. «Льды ух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 xml:space="preserve">дят в океан». Остросюжетная проза П. А. Шестакова «Взрыв». </w:t>
      </w:r>
    </w:p>
    <w:p w:rsidR="00CD3E68" w:rsidRDefault="00CD3E68" w:rsidP="00CD3E68">
      <w:pPr>
        <w:jc w:val="both"/>
        <w:rPr>
          <w:rFonts w:eastAsia="Calibri"/>
        </w:rPr>
      </w:pPr>
    </w:p>
    <w:p w:rsidR="00CD3E68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2"/>
        <w:gridCol w:w="2171"/>
      </w:tblGrid>
      <w:tr w:rsidR="00CD3E68" w:rsidTr="00C5725F"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 xml:space="preserve">Донской фольклор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Древнерусская литература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</w:t>
            </w:r>
            <w:r>
              <w:rPr>
                <w:rFonts w:eastAsia="Calibri"/>
                <w:b/>
              </w:rPr>
              <w:t>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Поэты казачьего зарубежья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 xml:space="preserve">Стихи донских поэтов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Проза донских писат</w:t>
            </w:r>
            <w:r>
              <w:rPr>
                <w:rFonts w:eastAsia="Calibri"/>
                <w:b/>
              </w:rPr>
              <w:t>елей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13 ч.</w:t>
            </w:r>
          </w:p>
        </w:tc>
      </w:tr>
    </w:tbl>
    <w:p w:rsidR="00CD3E68" w:rsidRPr="00966355" w:rsidRDefault="00CD3E68" w:rsidP="00CD3E68">
      <w:pPr>
        <w:jc w:val="center"/>
        <w:rPr>
          <w:rFonts w:eastAsia="Calibri"/>
          <w:b/>
        </w:rPr>
      </w:pPr>
    </w:p>
    <w:p w:rsidR="00CD3E68" w:rsidRDefault="00CD3E68" w:rsidP="00CD3E68">
      <w:pPr>
        <w:jc w:val="center"/>
        <w:rPr>
          <w:rFonts w:eastAsia="Calibri"/>
          <w:b/>
        </w:rPr>
      </w:pPr>
    </w:p>
    <w:p w:rsidR="00CD3E68" w:rsidRPr="00966355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Календарно-тематическое планирование</w:t>
      </w:r>
    </w:p>
    <w:p w:rsidR="00CD3E68" w:rsidRPr="00966355" w:rsidRDefault="00CD3E68" w:rsidP="00CD3E68">
      <w:pPr>
        <w:jc w:val="center"/>
        <w:rPr>
          <w:rFonts w:eastAsia="Calibr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416"/>
        <w:gridCol w:w="1134"/>
        <w:gridCol w:w="1134"/>
      </w:tblGrid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№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Тема урока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Кол-во часов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Дата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Казачьи народные песни.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«</w:t>
            </w:r>
            <w:proofErr w:type="spellStart"/>
            <w:r w:rsidRPr="00966355">
              <w:rPr>
                <w:rFonts w:eastAsia="Calibri"/>
              </w:rPr>
              <w:t>Задонщина</w:t>
            </w:r>
            <w:proofErr w:type="spellEnd"/>
            <w:r w:rsidRPr="00966355">
              <w:rPr>
                <w:rFonts w:eastAsia="Calibri"/>
              </w:rPr>
              <w:t>» - памятник древнерусской литературы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24.01.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Поэты казачьего зарубежья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31.01.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4.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Стихи донских поэтов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7.02.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5.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Станичный быт в повести Ф. Д. Крюкова «Казачка».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14.02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6.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jc w:val="both"/>
              <w:rPr>
                <w:rFonts w:eastAsia="Calibri"/>
              </w:rPr>
            </w:pPr>
            <w:r w:rsidRPr="00966355">
              <w:rPr>
                <w:rFonts w:eastAsia="Calibri"/>
              </w:rPr>
              <w:t>Мир детства в повести Г.Ф. Шолохова-Синявского «Каз</w:t>
            </w:r>
            <w:r w:rsidRPr="00966355">
              <w:rPr>
                <w:rFonts w:eastAsia="Calibri"/>
              </w:rPr>
              <w:t>а</w:t>
            </w:r>
            <w:r w:rsidRPr="00966355">
              <w:rPr>
                <w:rFonts w:eastAsia="Calibri"/>
              </w:rPr>
              <w:t>чья бурса».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21.02.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7.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Маленькие трагедия. А. П. Чехов «Крыжовник»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28.02.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8.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Маленькая трагедия. А. П. Чехов  «О любви».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6.03.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9.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Изображение казачьего быта в рассказах А.С. Серафимов</w:t>
            </w:r>
            <w:r w:rsidRPr="00966355">
              <w:rPr>
                <w:rFonts w:eastAsia="Calibri"/>
              </w:rPr>
              <w:t>и</w:t>
            </w:r>
            <w:r w:rsidRPr="00966355">
              <w:rPr>
                <w:rFonts w:eastAsia="Calibri"/>
              </w:rPr>
              <w:t>ча.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13.03.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10.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Трагедия гражданской войны в рассказах М. А. Шолохова («Жеребёнок»).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20.03.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11.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Изображение послевоенного времени в повести В.Ф. Пан</w:t>
            </w:r>
            <w:r w:rsidRPr="00966355">
              <w:rPr>
                <w:rFonts w:eastAsia="Calibri"/>
              </w:rPr>
              <w:t>о</w:t>
            </w:r>
            <w:r w:rsidRPr="00966355">
              <w:rPr>
                <w:rFonts w:eastAsia="Calibri"/>
              </w:rPr>
              <w:t>вой «Сережа».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12.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Смысл названия рассказа Н.А. Сухановой «Острый серп луны».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10.04.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13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 xml:space="preserve">Повесть В. А. </w:t>
            </w:r>
            <w:proofErr w:type="spellStart"/>
            <w:r w:rsidRPr="00966355">
              <w:rPr>
                <w:rFonts w:eastAsia="Calibri"/>
              </w:rPr>
              <w:t>Закруткина</w:t>
            </w:r>
            <w:proofErr w:type="spellEnd"/>
            <w:r w:rsidRPr="00966355">
              <w:rPr>
                <w:rFonts w:eastAsia="Calibri"/>
              </w:rPr>
              <w:t xml:space="preserve"> «Матерь человеческая» как гимн гуманизму.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14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Творчество А. В. Калинина.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24.04.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15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 xml:space="preserve">Историческая проза А. В. </w:t>
            </w:r>
            <w:proofErr w:type="spellStart"/>
            <w:r w:rsidRPr="00966355">
              <w:rPr>
                <w:rFonts w:eastAsia="Calibri"/>
              </w:rPr>
              <w:t>Корольченко</w:t>
            </w:r>
            <w:proofErr w:type="spellEnd"/>
            <w:r w:rsidRPr="00966355"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8.05.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16.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Люди героических профессий в произведениях П.В. Леб</w:t>
            </w:r>
            <w:r w:rsidRPr="00966355">
              <w:rPr>
                <w:rFonts w:eastAsia="Calibri"/>
              </w:rPr>
              <w:t>е</w:t>
            </w:r>
            <w:r w:rsidRPr="00966355">
              <w:rPr>
                <w:rFonts w:eastAsia="Calibri"/>
              </w:rPr>
              <w:t>денко.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15.05.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Остросюжетная проза П. А. Шестакова.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22.05.</w:t>
            </w:r>
          </w:p>
        </w:tc>
      </w:tr>
    </w:tbl>
    <w:p w:rsidR="00CD3E68" w:rsidRPr="00966355" w:rsidRDefault="00CD3E68" w:rsidP="00CD3E68">
      <w:pPr>
        <w:jc w:val="center"/>
        <w:rPr>
          <w:rFonts w:eastAsia="Calibri"/>
        </w:rPr>
      </w:pPr>
    </w:p>
    <w:p w:rsidR="00CD3E68" w:rsidRPr="00966355" w:rsidRDefault="00CD3E68" w:rsidP="00CD3E68"/>
    <w:p w:rsidR="0012352E" w:rsidRDefault="0012352E"/>
    <w:sectPr w:rsidR="001235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8" w:rsidRDefault="00763418" w:rsidP="00CD3E68">
      <w:r>
        <w:separator/>
      </w:r>
    </w:p>
  </w:endnote>
  <w:endnote w:type="continuationSeparator" w:id="0">
    <w:p w:rsidR="00763418" w:rsidRDefault="00763418" w:rsidP="00CD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69877"/>
      <w:docPartObj>
        <w:docPartGallery w:val="Page Numbers (Bottom of Page)"/>
        <w:docPartUnique/>
      </w:docPartObj>
    </w:sdtPr>
    <w:sdtEndPr/>
    <w:sdtContent>
      <w:p w:rsidR="00CD3E68" w:rsidRDefault="00CD3E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F6">
          <w:rPr>
            <w:noProof/>
          </w:rPr>
          <w:t>2</w:t>
        </w:r>
        <w:r>
          <w:fldChar w:fldCharType="end"/>
        </w:r>
      </w:p>
    </w:sdtContent>
  </w:sdt>
  <w:p w:rsidR="00CD3E68" w:rsidRDefault="00CD3E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8" w:rsidRDefault="00763418" w:rsidP="00CD3E68">
      <w:r>
        <w:separator/>
      </w:r>
    </w:p>
  </w:footnote>
  <w:footnote w:type="continuationSeparator" w:id="0">
    <w:p w:rsidR="00763418" w:rsidRDefault="00763418" w:rsidP="00CD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0155"/>
    <w:multiLevelType w:val="hybridMultilevel"/>
    <w:tmpl w:val="868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4C47"/>
    <w:multiLevelType w:val="hybridMultilevel"/>
    <w:tmpl w:val="DF7A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362F"/>
    <w:multiLevelType w:val="hybridMultilevel"/>
    <w:tmpl w:val="FF72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85315"/>
    <w:multiLevelType w:val="multilevel"/>
    <w:tmpl w:val="138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D750D"/>
    <w:multiLevelType w:val="hybridMultilevel"/>
    <w:tmpl w:val="AFBE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648CD"/>
    <w:multiLevelType w:val="hybridMultilevel"/>
    <w:tmpl w:val="5FC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F"/>
    <w:rsid w:val="0012352E"/>
    <w:rsid w:val="001C286B"/>
    <w:rsid w:val="00241808"/>
    <w:rsid w:val="00244DBE"/>
    <w:rsid w:val="005629AF"/>
    <w:rsid w:val="00763418"/>
    <w:rsid w:val="008E3530"/>
    <w:rsid w:val="009A2F65"/>
    <w:rsid w:val="00AC4DFF"/>
    <w:rsid w:val="00CD3E68"/>
    <w:rsid w:val="00CE34F6"/>
    <w:rsid w:val="00DA34B0"/>
    <w:rsid w:val="00E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68"/>
    <w:pPr>
      <w:ind w:left="708"/>
    </w:pPr>
  </w:style>
  <w:style w:type="paragraph" w:customStyle="1" w:styleId="msonormalbullet2gif">
    <w:name w:val="msonormalbullet2.gif"/>
    <w:basedOn w:val="a"/>
    <w:rsid w:val="00CD3E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D3E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E68"/>
  </w:style>
  <w:style w:type="paragraph" w:customStyle="1" w:styleId="dash041e0431044b0447043d044b0439">
    <w:name w:val="dash041e_0431_044b_0447_043d_044b_0439"/>
    <w:basedOn w:val="a"/>
    <w:uiPriority w:val="99"/>
    <w:semiHidden/>
    <w:rsid w:val="00CD3E68"/>
  </w:style>
  <w:style w:type="character" w:customStyle="1" w:styleId="dash041e0431044b0447043d044b0439char1">
    <w:name w:val="dash041e_0431_044b_0447_043d_044b_0439__char1"/>
    <w:rsid w:val="00CD3E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CD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68"/>
    <w:pPr>
      <w:ind w:left="708"/>
    </w:pPr>
  </w:style>
  <w:style w:type="paragraph" w:customStyle="1" w:styleId="msonormalbullet2gif">
    <w:name w:val="msonormalbullet2.gif"/>
    <w:basedOn w:val="a"/>
    <w:rsid w:val="00CD3E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D3E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E68"/>
  </w:style>
  <w:style w:type="paragraph" w:customStyle="1" w:styleId="dash041e0431044b0447043d044b0439">
    <w:name w:val="dash041e_0431_044b_0447_043d_044b_0439"/>
    <w:basedOn w:val="a"/>
    <w:uiPriority w:val="99"/>
    <w:semiHidden/>
    <w:rsid w:val="00CD3E68"/>
  </w:style>
  <w:style w:type="character" w:customStyle="1" w:styleId="dash041e0431044b0447043d044b0439char1">
    <w:name w:val="dash041e_0431_044b_0447_043d_044b_0439__char1"/>
    <w:rsid w:val="00CD3E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CD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2019-10-06T12:15:00Z</cp:lastPrinted>
  <dcterms:created xsi:type="dcterms:W3CDTF">2019-09-23T16:09:00Z</dcterms:created>
  <dcterms:modified xsi:type="dcterms:W3CDTF">2019-10-17T18:51:00Z</dcterms:modified>
</cp:coreProperties>
</file>