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D5" w:rsidRDefault="003B0FD5" w:rsidP="003B0FD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«Рассмотрено»                                                                             «Утверждаю»</w:t>
      </w:r>
    </w:p>
    <w:p w:rsidR="003B0FD5" w:rsidRDefault="003B0FD5" w:rsidP="003B0F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заседании педсовета                                                Директор МБОУ Исаевская ООШ</w:t>
      </w:r>
    </w:p>
    <w:p w:rsidR="003B0FD5" w:rsidRDefault="003B0FD5" w:rsidP="003B0F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Исаевской  ООШ                                                    х. Исаев</w:t>
      </w:r>
    </w:p>
    <w:p w:rsidR="003B0FD5" w:rsidRDefault="003B0FD5" w:rsidP="003B0F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х. Исаев                                                                        Тацинского района</w:t>
      </w:r>
    </w:p>
    <w:p w:rsidR="003B0FD5" w:rsidRDefault="003B0FD5" w:rsidP="003B0F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Тацинского района                                                      Ростовской области</w:t>
      </w:r>
    </w:p>
    <w:p w:rsidR="003B0FD5" w:rsidRDefault="003B0FD5" w:rsidP="003B0F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Ростовской области                                                        ___________ И.А. Болотова</w:t>
      </w:r>
    </w:p>
    <w:p w:rsidR="003B0FD5" w:rsidRDefault="003B0FD5" w:rsidP="003B0F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1                                                                  Приказ № 148 от 01.09.2015  г</w:t>
      </w:r>
    </w:p>
    <w:p w:rsidR="003B0FD5" w:rsidRDefault="003B0FD5" w:rsidP="003B0F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31.08.2015 года</w:t>
      </w:r>
    </w:p>
    <w:p w:rsidR="0002003D" w:rsidRDefault="0002003D" w:rsidP="0002003D"/>
    <w:p w:rsidR="0002003D" w:rsidRPr="001D5D4B" w:rsidRDefault="0002003D" w:rsidP="0002003D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02003D" w:rsidRPr="001D5D4B" w:rsidRDefault="00F73015" w:rsidP="0002003D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 родительском комитете</w:t>
      </w:r>
    </w:p>
    <w:p w:rsidR="0002003D" w:rsidRPr="001D5D4B" w:rsidRDefault="0002003D" w:rsidP="0002003D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02003D" w:rsidRPr="001D5D4B" w:rsidRDefault="003B0FD5" w:rsidP="0002003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сае</w:t>
      </w:r>
      <w:r w:rsidR="00323D7B">
        <w:rPr>
          <w:rFonts w:ascii="Times New Roman" w:hAnsi="Times New Roman" w:cs="Times New Roman"/>
          <w:b/>
          <w:bCs/>
          <w:sz w:val="28"/>
          <w:szCs w:val="28"/>
        </w:rPr>
        <w:t>вская основная общеобразовательная школа</w:t>
      </w:r>
    </w:p>
    <w:p w:rsidR="00944193" w:rsidRPr="004F47B1" w:rsidRDefault="00944193" w:rsidP="003E41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41BB" w:rsidRPr="004F47B1" w:rsidRDefault="003E41BB" w:rsidP="00944193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47B1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Pr="0086775C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86775C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944193">
        <w:rPr>
          <w:rFonts w:ascii="Times New Roman" w:hAnsi="Times New Roman"/>
          <w:color w:val="000000"/>
          <w:sz w:val="24"/>
          <w:szCs w:val="24"/>
        </w:rPr>
        <w:t xml:space="preserve"> от 29.12.2012 № 273-ФЗ «</w:t>
      </w:r>
      <w:r w:rsidRPr="0086775C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944193">
        <w:rPr>
          <w:rFonts w:ascii="Times New Roman" w:hAnsi="Times New Roman"/>
          <w:color w:val="000000"/>
          <w:sz w:val="24"/>
          <w:szCs w:val="24"/>
        </w:rPr>
        <w:t>»</w:t>
      </w:r>
      <w:r w:rsidRPr="004F47B1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образовательной организации (далее –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ОУ)</w:t>
      </w:r>
      <w:r w:rsidRPr="004F47B1">
        <w:rPr>
          <w:rFonts w:ascii="Times New Roman" w:hAnsi="Times New Roman"/>
          <w:sz w:val="24"/>
          <w:szCs w:val="24"/>
        </w:rPr>
        <w:t xml:space="preserve"> и регламентирует деятельность родительского комитета, являющегося одним из коллегиальных органов управления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1.2. Родительский комитет избирается сроком на </w:t>
      </w:r>
      <w:r>
        <w:rPr>
          <w:rFonts w:ascii="Times New Roman" w:hAnsi="Times New Roman"/>
          <w:sz w:val="24"/>
          <w:szCs w:val="24"/>
        </w:rPr>
        <w:t xml:space="preserve">1 учебный год </w:t>
      </w:r>
      <w:r w:rsidRPr="004F47B1">
        <w:rPr>
          <w:rFonts w:ascii="Times New Roman" w:hAnsi="Times New Roman"/>
          <w:sz w:val="24"/>
          <w:szCs w:val="24"/>
        </w:rPr>
        <w:t xml:space="preserve"> из числа родителей (законных представителей)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3E41BB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1.4. Решения родительского комитета носят рекомендательный характер для администрации и органов </w:t>
      </w:r>
      <w:r>
        <w:rPr>
          <w:rFonts w:ascii="Times New Roman" w:hAnsi="Times New Roman"/>
          <w:sz w:val="24"/>
          <w:szCs w:val="24"/>
        </w:rPr>
        <w:t>коллегиального</w:t>
      </w:r>
      <w:r w:rsidRPr="004F47B1">
        <w:rPr>
          <w:rFonts w:ascii="Times New Roman" w:hAnsi="Times New Roman"/>
          <w:sz w:val="24"/>
          <w:szCs w:val="24"/>
        </w:rPr>
        <w:t xml:space="preserve"> управления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F73015" w:rsidRPr="004F47B1" w:rsidRDefault="00F73015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1BB" w:rsidRPr="004F47B1" w:rsidRDefault="003E41BB" w:rsidP="00944193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2. Задачи комитета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Деятельность родительского комитета направлена на решение следующих задач: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организация работы с родителями (законными представителями)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разъяснению прав, обязанностей и ответственности участников образовательного процесса;</w:t>
      </w:r>
    </w:p>
    <w:p w:rsidR="003E41BB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содействие администрации  в совершенствовании условий организации образовательного процесса, охране жизни и здоровья обучающихся, </w:t>
      </w:r>
      <w:r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защите их законных прав и интересов, организации и проведении общешкольных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47B1">
        <w:rPr>
          <w:rFonts w:ascii="Times New Roman" w:hAnsi="Times New Roman"/>
          <w:sz w:val="24"/>
          <w:szCs w:val="24"/>
        </w:rPr>
        <w:t>мероприятий.</w:t>
      </w:r>
    </w:p>
    <w:p w:rsidR="00F73015" w:rsidRPr="004F47B1" w:rsidRDefault="00F73015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41BB" w:rsidRPr="004F47B1" w:rsidRDefault="003E41BB" w:rsidP="00944193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3. Функции комитета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в пределах своей компетенции выполняет следующие функции: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3.1. Принимает активное участие: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воспитан</w:t>
      </w:r>
      <w:proofErr w:type="gramStart"/>
      <w:r w:rsidRPr="004F47B1">
        <w:rPr>
          <w:rFonts w:ascii="Times New Roman" w:hAnsi="Times New Roman"/>
          <w:sz w:val="24"/>
          <w:szCs w:val="24"/>
        </w:rPr>
        <w:t>ии у о</w:t>
      </w:r>
      <w:proofErr w:type="gramEnd"/>
      <w:r w:rsidRPr="004F47B1">
        <w:rPr>
          <w:rFonts w:ascii="Times New Roman" w:hAnsi="Times New Roman"/>
          <w:sz w:val="24"/>
          <w:szCs w:val="24"/>
        </w:rPr>
        <w:t>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педагогической культуры родителей (законных представителей)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на основе программы их педагогического всеобуча;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разъяснительной и консультативной работы среди родителей (законных представителей)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 правах, обязанностях и ответственности участников образовательного процесса;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привлечении родителей (законных представителей)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к организации внеклассной</w:t>
      </w:r>
      <w:r>
        <w:rPr>
          <w:rFonts w:ascii="Times New Roman" w:hAnsi="Times New Roman"/>
          <w:sz w:val="24"/>
          <w:szCs w:val="24"/>
        </w:rPr>
        <w:t>,</w:t>
      </w:r>
      <w:r w:rsidR="00944193">
        <w:rPr>
          <w:rFonts w:ascii="Times New Roman" w:hAnsi="Times New Roman"/>
          <w:sz w:val="24"/>
          <w:szCs w:val="24"/>
        </w:rPr>
        <w:t xml:space="preserve"> внешкольной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</w:t>
      </w:r>
      <w:r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>;</w:t>
      </w:r>
      <w:proofErr w:type="gramEnd"/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>подготовке  к новому учебному году.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3.2. Оказывает содействие педагогам  в воспитан</w:t>
      </w:r>
      <w:proofErr w:type="gramStart"/>
      <w:r w:rsidRPr="004F47B1">
        <w:rPr>
          <w:rFonts w:ascii="Times New Roman" w:hAnsi="Times New Roman"/>
          <w:sz w:val="24"/>
          <w:szCs w:val="24"/>
        </w:rPr>
        <w:t>ии у о</w:t>
      </w:r>
      <w:proofErr w:type="gramEnd"/>
      <w:r w:rsidRPr="004F47B1">
        <w:rPr>
          <w:rFonts w:ascii="Times New Roman" w:hAnsi="Times New Roman"/>
          <w:sz w:val="24"/>
          <w:szCs w:val="24"/>
        </w:rPr>
        <w:t>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ответственного отношения к учебе, привитии им навыков учебного труда и самообразования.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3.3. Оказывает помощь: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семьям в создании необходимых условий для своевременного получения детьми среднего общего образования;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администрации  в организации и проведении родительских собраний.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3.4. Контролирует совместно с администрацией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организацию и качество питания</w:t>
      </w:r>
      <w:r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медицинского обслуживания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3.5. Рассматривает обращения обучающихся,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обучающихся, воспитанников</w:t>
      </w:r>
      <w:r w:rsidRPr="004F47B1">
        <w:rPr>
          <w:rFonts w:ascii="Times New Roman" w:hAnsi="Times New Roman"/>
          <w:sz w:val="24"/>
          <w:szCs w:val="24"/>
        </w:rPr>
        <w:t>, работников  и других лиц в свой адрес, а также по поручению руководителя  в адрес администрации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3.6. Вносит предложения на рассмотрение администрации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организации образовательного процесса.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3.7. Координирует деятельность родительских комитетов</w:t>
      </w:r>
      <w:r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3E41BB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3.8. Взаимодействует с педагогическим коллективом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безнадзорности и беспризорности обучающихся, </w:t>
      </w:r>
      <w:r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а также с другими органами коллегиального управления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проведения общешкольных</w:t>
      </w:r>
      <w:r w:rsidR="00944193">
        <w:rPr>
          <w:rFonts w:ascii="Times New Roman" w:hAnsi="Times New Roman"/>
          <w:sz w:val="24"/>
          <w:szCs w:val="24"/>
        </w:rPr>
        <w:t xml:space="preserve">, </w:t>
      </w:r>
      <w:r w:rsidRPr="004F47B1">
        <w:rPr>
          <w:rFonts w:ascii="Times New Roman" w:hAnsi="Times New Roman"/>
          <w:sz w:val="24"/>
          <w:szCs w:val="24"/>
        </w:rPr>
        <w:t xml:space="preserve"> мероприятий.</w:t>
      </w:r>
    </w:p>
    <w:p w:rsidR="00F73015" w:rsidRPr="004F47B1" w:rsidRDefault="00F73015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1BB" w:rsidRPr="004F47B1" w:rsidRDefault="003E41BB" w:rsidP="00944193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4. Права комитета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имеет право: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4.1. Обращаться к администрации и другим коллегиальным органам управления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4F47B1"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4.2. Приглашать: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на свои заседания родителей (законных представителей)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представлениям (решениям) родительских комитетов</w:t>
      </w:r>
      <w:r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4.3. Принимать участие: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разработке локальных актов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организации деятельности блока дополнительного образования детей.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4.4. Принимать меры по соблюдению обучающимися</w:t>
      </w:r>
      <w:r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 xml:space="preserve"> и их родителями (законными представителями) требований законодательства РФ об образовании и локальных актов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4.5. Выносить общественное порицание родителям (законным представителям) обучающихся, </w:t>
      </w:r>
      <w:r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уклоняющимся от воспитания детей в семье.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4.6. Вносить предложения на рассмотрение администрации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4F47B1">
        <w:rPr>
          <w:rFonts w:ascii="Times New Roman" w:hAnsi="Times New Roman"/>
          <w:sz w:val="24"/>
          <w:szCs w:val="24"/>
        </w:rPr>
        <w:t xml:space="preserve"> о поощрениях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положение о родительском комитете;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положения о постоянных и (или) временных комиссиях комитета;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 работы комитета;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планы работы комиссий комитета.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4.8. Выбирать председателя родительского комитета, его заместителя и контролировать их деятельность.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4.9. Принимать решения: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создании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и роспуске своих постоянных и (или) временных комиссий, назначении их </w:t>
      </w:r>
      <w:r w:rsidRPr="004F47B1">
        <w:rPr>
          <w:rFonts w:ascii="Times New Roman" w:hAnsi="Times New Roman"/>
          <w:sz w:val="24"/>
          <w:szCs w:val="24"/>
        </w:rPr>
        <w:lastRenderedPageBreak/>
        <w:t>руководителей;</w:t>
      </w:r>
    </w:p>
    <w:p w:rsidR="003E41BB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47B1">
        <w:rPr>
          <w:rFonts w:ascii="Times New Roman" w:hAnsi="Times New Roman"/>
          <w:sz w:val="24"/>
          <w:szCs w:val="24"/>
        </w:rPr>
        <w:t>прекращении</w:t>
      </w:r>
      <w:proofErr w:type="gramEnd"/>
      <w:r w:rsidRPr="004F47B1">
        <w:rPr>
          <w:rFonts w:ascii="Times New Roman" w:hAnsi="Times New Roman"/>
          <w:sz w:val="24"/>
          <w:szCs w:val="24"/>
        </w:rPr>
        <w:t xml:space="preserve"> полномочий председателя родительского комитета и его заместителя.</w:t>
      </w:r>
    </w:p>
    <w:p w:rsidR="00F73015" w:rsidRPr="004F47B1" w:rsidRDefault="00F73015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E41BB" w:rsidRPr="004F47B1" w:rsidRDefault="003E41BB" w:rsidP="00F73015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5. Ответственность комитета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Родительский комитет несет ответственность: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за</w:t>
      </w:r>
      <w:r w:rsidRPr="004F47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выполнение плана работы;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соответствие принятых решений действующему законодательству РФ и локальным актам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3E41BB" w:rsidRDefault="003E41BB" w:rsidP="00F73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установление взаимодействия между администрацией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4F47B1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вопросам семейного и общественного воспитания.</w:t>
      </w:r>
    </w:p>
    <w:p w:rsidR="00F73015" w:rsidRPr="004F47B1" w:rsidRDefault="00F73015" w:rsidP="00F73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E41BB" w:rsidRPr="004F47B1" w:rsidRDefault="003E41BB" w:rsidP="00F73015">
      <w:pPr>
        <w:widowControl w:val="0"/>
        <w:autoSpaceDE w:val="0"/>
        <w:autoSpaceDN w:val="0"/>
        <w:adjustRightInd w:val="0"/>
        <w:spacing w:after="0" w:line="240" w:lineRule="auto"/>
        <w:ind w:hanging="15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6. Порядок организации деятельности комитета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6.1. В состав родительского комитета входят по одному представителю от каждого класса (параллели)</w:t>
      </w:r>
      <w:r>
        <w:rPr>
          <w:rFonts w:ascii="Times New Roman" w:hAnsi="Times New Roman"/>
          <w:sz w:val="24"/>
          <w:szCs w:val="24"/>
        </w:rPr>
        <w:t>, группы</w:t>
      </w:r>
      <w:r w:rsidRPr="004F47B1">
        <w:rPr>
          <w:rFonts w:ascii="Times New Roman" w:hAnsi="Times New Roman"/>
          <w:sz w:val="24"/>
          <w:szCs w:val="24"/>
        </w:rPr>
        <w:t>. Представители от классов (параллелей)</w:t>
      </w:r>
      <w:r>
        <w:rPr>
          <w:rFonts w:ascii="Times New Roman" w:hAnsi="Times New Roman"/>
          <w:sz w:val="24"/>
          <w:szCs w:val="24"/>
        </w:rPr>
        <w:t>, групп</w:t>
      </w:r>
      <w:r w:rsidRPr="004F47B1">
        <w:rPr>
          <w:rFonts w:ascii="Times New Roman" w:hAnsi="Times New Roman"/>
          <w:sz w:val="24"/>
          <w:szCs w:val="24"/>
        </w:rPr>
        <w:t xml:space="preserve"> избираются ежегодно на родительских собраниях классов (параллели)</w:t>
      </w:r>
      <w:r>
        <w:rPr>
          <w:rFonts w:ascii="Times New Roman" w:hAnsi="Times New Roman"/>
          <w:sz w:val="24"/>
          <w:szCs w:val="24"/>
        </w:rPr>
        <w:t>, групп</w:t>
      </w:r>
      <w:r w:rsidRPr="004F47B1">
        <w:rPr>
          <w:rFonts w:ascii="Times New Roman" w:hAnsi="Times New Roman"/>
          <w:sz w:val="24"/>
          <w:szCs w:val="24"/>
        </w:rPr>
        <w:t xml:space="preserve"> в начале каждого учебного года.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6.2. Родительский комитет работает по плану, согласованному с руководителем</w:t>
      </w:r>
      <w:r w:rsidRPr="00FC716D">
        <w:rPr>
          <w:rFonts w:ascii="Times New Roman" w:hAnsi="Times New Roman"/>
          <w:sz w:val="24"/>
          <w:szCs w:val="24"/>
        </w:rPr>
        <w:t xml:space="preserve"> ОО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6.3. Заседания родительского комитета проводятся по мере необходимости, но не реже одного раза в триместр (четверть).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6.4. Кворумом для принятия решений является присутствие на заседании более половины членов комитета.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обеспечивает ведение документации комитета;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координирует работу комитета и его комиссий;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заседания комитета;</w:t>
      </w:r>
    </w:p>
    <w:p w:rsidR="003E41BB" w:rsidRPr="004F47B1" w:rsidRDefault="003E41BB" w:rsidP="003E4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ведет переписку комитета.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6.7. О своей работе родительский комитет отчитывается перед общешкольным родительским собранием по мере необходимости, но не реже двух раз в год.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6.8. Свою деятельность члены родительского комитета осуществляют на безвозмездной основе.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6.9. Родительский комитет ведет протоколы своих заседаний и общешкольных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7B1">
        <w:rPr>
          <w:rFonts w:ascii="Times New Roman" w:hAnsi="Times New Roman"/>
          <w:sz w:val="24"/>
          <w:szCs w:val="24"/>
        </w:rPr>
        <w:t>родительских собраний в соответствии с инструкцией по делопроизводству.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6.10. Протоколы родительского комитета хранятся в составе отдельного дела в канцелярии</w:t>
      </w:r>
      <w:r w:rsidRPr="00FC71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3E41BB" w:rsidRPr="004F47B1" w:rsidRDefault="003E41BB" w:rsidP="003E41BB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6.11. Ответственность за делопроизводство родительского комитета возлагается на его председателя.</w:t>
      </w:r>
    </w:p>
    <w:p w:rsidR="003E41BB" w:rsidRDefault="003E41BB" w:rsidP="003E41BB"/>
    <w:p w:rsidR="00944193" w:rsidRDefault="00944193" w:rsidP="003E41BB"/>
    <w:p w:rsidR="00944193" w:rsidRDefault="00944193" w:rsidP="003E41BB"/>
    <w:p w:rsidR="00944193" w:rsidRDefault="00944193" w:rsidP="003E41BB"/>
    <w:p w:rsidR="00944193" w:rsidRDefault="00944193" w:rsidP="003E41BB"/>
    <w:p w:rsidR="00944193" w:rsidRDefault="00944193" w:rsidP="003E41BB"/>
    <w:sectPr w:rsidR="00944193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A92"/>
    <w:rsid w:val="0002003D"/>
    <w:rsid w:val="001A06DB"/>
    <w:rsid w:val="00323D7B"/>
    <w:rsid w:val="003B0FD5"/>
    <w:rsid w:val="003E41BB"/>
    <w:rsid w:val="004720CA"/>
    <w:rsid w:val="005936AD"/>
    <w:rsid w:val="0063170E"/>
    <w:rsid w:val="00640AE5"/>
    <w:rsid w:val="006B1B95"/>
    <w:rsid w:val="00944193"/>
    <w:rsid w:val="00B53A92"/>
    <w:rsid w:val="00B7425A"/>
    <w:rsid w:val="00B9059D"/>
    <w:rsid w:val="00C17C1C"/>
    <w:rsid w:val="00DE1415"/>
    <w:rsid w:val="00DE5DA4"/>
    <w:rsid w:val="00F73015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03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02003D"/>
    <w:rPr>
      <w:b/>
      <w:bCs/>
    </w:rPr>
  </w:style>
  <w:style w:type="paragraph" w:styleId="a4">
    <w:name w:val="No Spacing"/>
    <w:uiPriority w:val="1"/>
    <w:qFormat/>
    <w:rsid w:val="006B1B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14</cp:revision>
  <dcterms:created xsi:type="dcterms:W3CDTF">2014-08-16T09:37:00Z</dcterms:created>
  <dcterms:modified xsi:type="dcterms:W3CDTF">2016-05-06T12:16:00Z</dcterms:modified>
</cp:coreProperties>
</file>