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6" w:rsidRDefault="00926E26" w:rsidP="00926E26">
      <w:bookmarkStart w:id="0" w:name="_GoBack"/>
      <w:r>
        <w:t xml:space="preserve">О сроках и местах подачи заявлений </w:t>
      </w:r>
    </w:p>
    <w:p w:rsidR="00926E26" w:rsidRDefault="00926E26" w:rsidP="00926E26">
      <w:r>
        <w:t>на прохождение ГИА по учебным предметам</w:t>
      </w:r>
    </w:p>
    <w:bookmarkEnd w:id="0"/>
    <w:p w:rsidR="00926E26" w:rsidRDefault="00926E26" w:rsidP="00926E26"/>
    <w:p w:rsidR="00926E26" w:rsidRDefault="00926E26" w:rsidP="00926E26"/>
    <w:p w:rsidR="00926E26" w:rsidRDefault="00926E26" w:rsidP="00926E26">
      <w:proofErr w:type="gramStart"/>
      <w:r>
        <w:t>В соответствии с пунктом  9  части III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образования и науки Российской Федерации от 25.12.2013 № 1394, обучающиеся 9-х классов подают в срок до 1 марта 2018 года в образовательную организацию, в которой они обучаются,  заявление на сдачу государственной итоговой аттестации (ГИА).</w:t>
      </w:r>
      <w:proofErr w:type="gramEnd"/>
      <w:r>
        <w:t xml:space="preserve"> В нем обучающиеся  указывают выбранные ими учебные предметы и  форму прохождения  ГИА. </w:t>
      </w:r>
    </w:p>
    <w:p w:rsidR="00B248C7" w:rsidRDefault="00A96DC9">
      <w:r w:rsidRPr="00A96DC9">
        <w:t>Адрес образовательной организации: 347068, пер. Южный, 8 х.</w:t>
      </w:r>
      <w:r>
        <w:t xml:space="preserve"> </w:t>
      </w:r>
      <w:r w:rsidRPr="00A96DC9">
        <w:t>Исаев, Тацинский район. Ростовская область.</w:t>
      </w:r>
    </w:p>
    <w:sectPr w:rsidR="00B2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1"/>
    <w:rsid w:val="00926E26"/>
    <w:rsid w:val="00994BE1"/>
    <w:rsid w:val="009D4F94"/>
    <w:rsid w:val="00A96DC9"/>
    <w:rsid w:val="00B2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2017-12-14T15:11:00Z</dcterms:created>
  <dcterms:modified xsi:type="dcterms:W3CDTF">2017-12-14T15:15:00Z</dcterms:modified>
</cp:coreProperties>
</file>