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727" w:rsidRPr="00B81727" w:rsidRDefault="00B81727" w:rsidP="00B81727">
      <w:pPr>
        <w:shd w:val="clear" w:color="auto" w:fill="FFFFFF"/>
        <w:spacing w:after="0" w:line="330" w:lineRule="atLeast"/>
        <w:outlineLvl w:val="1"/>
        <w:rPr>
          <w:rFonts w:ascii="Arial" w:eastAsia="Times New Roman" w:hAnsi="Arial" w:cs="Arial"/>
          <w:b/>
          <w:bCs/>
          <w:color w:val="7B8999"/>
          <w:sz w:val="36"/>
          <w:szCs w:val="36"/>
          <w:lang w:eastAsia="ru-RU"/>
        </w:rPr>
      </w:pPr>
      <w:r w:rsidRPr="00B81727">
        <w:rPr>
          <w:rFonts w:ascii="Arial" w:eastAsia="Times New Roman" w:hAnsi="Arial" w:cs="Arial"/>
          <w:b/>
          <w:bCs/>
          <w:color w:val="7B8999"/>
          <w:sz w:val="36"/>
          <w:szCs w:val="36"/>
          <w:lang w:eastAsia="ru-RU"/>
        </w:rPr>
        <w:t>Федеральные государственные образовательные стандарты (ФГОС)</w:t>
      </w:r>
    </w:p>
    <w:p w:rsidR="00B81727" w:rsidRPr="00B81727" w:rsidRDefault="00B81727" w:rsidP="00B81727">
      <w:pPr>
        <w:shd w:val="clear" w:color="auto" w:fill="FFFFFF"/>
        <w:spacing w:before="75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b/>
          <w:bCs/>
          <w:noProof/>
          <w:color w:val="222222"/>
          <w:sz w:val="18"/>
          <w:szCs w:val="18"/>
          <w:lang w:eastAsia="ru-RU"/>
        </w:rPr>
        <w:drawing>
          <wp:inline distT="0" distB="0" distL="0" distR="0" wp14:anchorId="142E986F" wp14:editId="5A9A89D1">
            <wp:extent cx="4635500" cy="3506470"/>
            <wp:effectExtent l="0" t="0" r="0" b="0"/>
            <wp:docPr id="1" name="Рисунок 1" descr="https://uglegorsk.obr-tacin.ru/images/FG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glegorsk.obr-tacin.ru/images/FGO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500" cy="3506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 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b/>
          <w:bCs/>
          <w:color w:val="222222"/>
          <w:sz w:val="18"/>
          <w:szCs w:val="18"/>
          <w:lang w:eastAsia="ru-RU"/>
        </w:rPr>
        <w:t>Федеральные государственные образовательные стандарты (ФГОС)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представляют собой совокупность требований, обязательных при реализации основных образовательных программ начального общего, основного общего, среднего (полного) общего, начального профессионального, среднего профессионального и высшего профессионального образования образовательными учреждениями, имеющими государственную аккредитацию.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Федеральные государственные образовательные стандарты обеспечивают: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единство образовательного пространства Российской Федерации;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преемственность основных образовательных программ начального общего, основного общего, среднего (полного) общего, начального профессионального, среднего профессионального и высшего профессионального образования.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Федеральным законом от 1 декабря 2007 года N 309-ФЗ была утверждена новая структура государственного образовательного стандарта. Теперь каждый станда</w:t>
      </w:r>
      <w:proofErr w:type="gramStart"/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рт вкл</w:t>
      </w:r>
      <w:proofErr w:type="gramEnd"/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ючает 3 вида требований: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требования к структуре основных образовательных программ, в том числе требования к соотношению частей основной образовательной программы и их объёму, а также к соотношению обязательной части основной образовательной программы и части, формируемой участниками образовательного процесса;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требования к условиям реализации основных образовательных программ, в том числе кадровым, финансовым, материально-техническим и иным условиям;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требования к результатам освоения основных образовательных программ.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b/>
          <w:bCs/>
          <w:color w:val="222222"/>
          <w:sz w:val="18"/>
          <w:szCs w:val="18"/>
          <w:lang w:eastAsia="ru-RU"/>
        </w:rPr>
        <w:t>1.ФГОС НАЧАЛЬНОГО ОБЩЕГО ОБРАЗОВАНИЯ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1.1 </w:t>
      </w:r>
      <w:hyperlink r:id="rId6" w:tgtFrame="_blank" w:history="1"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Приказ </w:t>
        </w:r>
        <w:proofErr w:type="spellStart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Минобрнауки</w:t>
        </w:r>
        <w:proofErr w:type="spellEnd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 России от 6 октября 2009 г. «Об утверждении и введении в действие ФГОС начального общего образования» (в ред. Приказов </w:t>
        </w:r>
        <w:proofErr w:type="spellStart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Минобрнауки</w:t>
        </w:r>
        <w:proofErr w:type="spellEnd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 РФ от 26.11.2010 № 1241, от 22.09.2011 № 2357)</w:t>
        </w:r>
      </w:hyperlink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1.2 </w:t>
      </w:r>
      <w:hyperlink r:id="rId7" w:tgtFrame="_blank" w:history="1"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Приказ министерства образования и науки РФ о внесении изменений в ФГОС НОО</w:t>
        </w:r>
      </w:hyperlink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1.3 </w:t>
      </w:r>
      <w:hyperlink r:id="rId8" w:tgtFrame="_blank" w:history="1"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Федеральный </w:t>
        </w:r>
        <w:proofErr w:type="spellStart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государствственный</w:t>
        </w:r>
        <w:proofErr w:type="spellEnd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 образовательный стандарт начального общего образования</w:t>
        </w:r>
      </w:hyperlink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1.4 </w:t>
      </w:r>
      <w:hyperlink r:id="rId9" w:tgtFrame="_blank" w:history="1"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Родителям о ФГОС НОО</w:t>
        </w:r>
      </w:hyperlink>
      <w:bookmarkStart w:id="0" w:name="_GoBack"/>
      <w:bookmarkEnd w:id="0"/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lastRenderedPageBreak/>
        <w:t>1.5 </w:t>
      </w:r>
      <w:hyperlink r:id="rId10" w:tgtFrame="_blank" w:history="1"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Приказ №1598 от 19.12.2014 «Об утверждении федерального государственного образовательного стандарта начального общего образования </w:t>
        </w:r>
        <w:proofErr w:type="gramStart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обучающихся</w:t>
        </w:r>
        <w:proofErr w:type="gramEnd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 с ограниченными возможностями здоровья»</w:t>
        </w:r>
      </w:hyperlink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b/>
          <w:bCs/>
          <w:color w:val="222222"/>
          <w:sz w:val="18"/>
          <w:szCs w:val="18"/>
          <w:lang w:eastAsia="ru-RU"/>
        </w:rPr>
        <w:t>2.ФГОС ОСНОВНОГО ОБЩЕГО ОБРАЗОВАНИЯ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2.1 </w:t>
      </w:r>
      <w:hyperlink r:id="rId11" w:tgtFrame="_blank" w:history="1"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Приказ </w:t>
        </w:r>
        <w:proofErr w:type="spellStart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Минобрнауки</w:t>
        </w:r>
        <w:proofErr w:type="spellEnd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 России от 17 декабря 2010 г. № 1897 «Об утверждении ФГОС основного общего образования»</w:t>
        </w:r>
      </w:hyperlink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2.2 </w:t>
      </w:r>
      <w:hyperlink r:id="rId12" w:tgtFrame="_blank" w:history="1"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Федеральный государственный образовательный стандарт основного общего образования (утвержден приказом Министерства образования и науки Российской Федерации от 17 декабря 2010 г. № 1897).</w:t>
        </w:r>
      </w:hyperlink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2.3 </w:t>
      </w:r>
      <w:hyperlink r:id="rId13" w:tgtFrame="_blank" w:history="1"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Родителям о ФГОС ООО</w:t>
        </w:r>
      </w:hyperlink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222222"/>
          <w:sz w:val="18"/>
          <w:szCs w:val="18"/>
          <w:lang w:eastAsia="ru-RU"/>
        </w:rPr>
        <w:t>3</w:t>
      </w: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. </w:t>
      </w:r>
      <w:r w:rsidRPr="00B81727">
        <w:rPr>
          <w:rFonts w:ascii="Arial" w:eastAsia="Times New Roman" w:hAnsi="Arial" w:cs="Arial"/>
          <w:b/>
          <w:bCs/>
          <w:color w:val="222222"/>
          <w:sz w:val="18"/>
          <w:szCs w:val="18"/>
          <w:lang w:eastAsia="ru-RU"/>
        </w:rPr>
        <w:t xml:space="preserve">ФГОС ОБРАЗОВАНИЯ </w:t>
      </w:r>
      <w:proofErr w:type="gramStart"/>
      <w:r w:rsidRPr="00B81727">
        <w:rPr>
          <w:rFonts w:ascii="Arial" w:eastAsia="Times New Roman" w:hAnsi="Arial" w:cs="Arial"/>
          <w:b/>
          <w:bCs/>
          <w:color w:val="222222"/>
          <w:sz w:val="18"/>
          <w:szCs w:val="18"/>
          <w:lang w:eastAsia="ru-RU"/>
        </w:rPr>
        <w:t>ОБУЧАЮЩИХСЯ</w:t>
      </w:r>
      <w:proofErr w:type="gramEnd"/>
      <w:r w:rsidRPr="00B81727">
        <w:rPr>
          <w:rFonts w:ascii="Arial" w:eastAsia="Times New Roman" w:hAnsi="Arial" w:cs="Arial"/>
          <w:b/>
          <w:bCs/>
          <w:color w:val="222222"/>
          <w:sz w:val="18"/>
          <w:szCs w:val="18"/>
          <w:lang w:eastAsia="ru-RU"/>
        </w:rPr>
        <w:t xml:space="preserve"> с умственной отсталостью  (интеллектуальными нарушениями)</w:t>
      </w:r>
    </w:p>
    <w:p w:rsidR="00B81727" w:rsidRPr="00B81727" w:rsidRDefault="00B81727" w:rsidP="00B81727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222222"/>
          <w:sz w:val="18"/>
          <w:szCs w:val="18"/>
          <w:lang w:eastAsia="ru-RU"/>
        </w:rPr>
        <w:t>3</w:t>
      </w:r>
      <w:r w:rsidRPr="00B81727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.1    </w:t>
      </w:r>
      <w:hyperlink r:id="rId14" w:tgtFrame="_blank" w:history="1"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Приказ №1599 от 19.12.2014 «Об утверждении федерального государственного образовательного стандарта образования </w:t>
        </w:r>
        <w:proofErr w:type="gramStart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>обучающихся</w:t>
        </w:r>
        <w:proofErr w:type="gramEnd"/>
        <w:r w:rsidRPr="00B81727">
          <w:rPr>
            <w:rFonts w:ascii="Arial" w:eastAsia="Times New Roman" w:hAnsi="Arial" w:cs="Arial"/>
            <w:color w:val="3DB9C2"/>
            <w:sz w:val="18"/>
            <w:szCs w:val="18"/>
            <w:lang w:eastAsia="ru-RU"/>
          </w:rPr>
          <w:t xml:space="preserve"> с умственной отсталостью  (интеллектуальными нарушениями)»</w:t>
        </w:r>
      </w:hyperlink>
    </w:p>
    <w:p w:rsidR="00B77A15" w:rsidRDefault="00B77A15"/>
    <w:sectPr w:rsidR="00B77A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49C"/>
    <w:rsid w:val="00B77A15"/>
    <w:rsid w:val="00B81727"/>
    <w:rsid w:val="00F45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17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7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17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7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92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58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85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kos.obr-tacin.ru/images/raznoe/1.3.FGOS.pdf" TargetMode="External"/><Relationship Id="rId13" Type="http://schemas.openxmlformats.org/officeDocument/2006/relationships/hyperlink" Target="https://skos.obr-tacin.ru/images/raznoe/2.3-Roditeliam-o-FGOS-OOO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kos.obr-tacin.ru/images/raznoe/1.2.Prikaz.pdf" TargetMode="External"/><Relationship Id="rId12" Type="http://schemas.openxmlformats.org/officeDocument/2006/relationships/hyperlink" Target="https://skos.obr-tacin.ru/images/raznoe/2.2-FGOS.pdf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skos.obr-tacin.ru/images/raznoe/1.1.Prikaz.pdf" TargetMode="External"/><Relationship Id="rId11" Type="http://schemas.openxmlformats.org/officeDocument/2006/relationships/hyperlink" Target="https://skos.obr-tacin.ru/images/raznoe/2.1-Prikaz.pdf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s://disk.yandex.ru/i/Z-OXjwa2MW1Cc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kos.obr-tacin.ru/images/raznoe/1.4.Roditeliam-o-FGOS-NOO.pdf" TargetMode="External"/><Relationship Id="rId14" Type="http://schemas.openxmlformats.org/officeDocument/2006/relationships/hyperlink" Target="https://disk.yandex.ru/i/w8NTRJvXqoI1y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520</Words>
  <Characters>2966</Characters>
  <Application>Microsoft Office Word</Application>
  <DocSecurity>0</DocSecurity>
  <Lines>24</Lines>
  <Paragraphs>6</Paragraphs>
  <ScaleCrop>false</ScaleCrop>
  <Company/>
  <LinksUpToDate>false</LinksUpToDate>
  <CharactersWithSpaces>3480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3</cp:revision>
  <dcterms:created xsi:type="dcterms:W3CDTF">2025-04-14T11:41:00Z</dcterms:created>
  <dcterms:modified xsi:type="dcterms:W3CDTF">2025-04-14T11:41:00Z</dcterms:modified>
</cp:coreProperties>
</file>