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70" w:rsidRPr="006E0470" w:rsidRDefault="006E0470" w:rsidP="006E0470">
      <w:pPr>
        <w:pStyle w:val="Default"/>
        <w:jc w:val="center"/>
        <w:rPr>
          <w:b/>
          <w:sz w:val="28"/>
          <w:szCs w:val="28"/>
        </w:rPr>
      </w:pPr>
    </w:p>
    <w:p w:rsidR="00BF0DE7" w:rsidRDefault="00BF0DE7" w:rsidP="00BF0DE7">
      <w:pPr>
        <w:spacing w:before="86" w:after="0" w:line="240" w:lineRule="auto"/>
        <w:rPr>
          <w:rFonts w:ascii="Times New Roman" w:eastAsia="Times New Roman" w:hAnsi="Times New Roman" w:cs="Times New Roman"/>
          <w:b/>
          <w:sz w:val="28"/>
          <w:szCs w:val="28"/>
          <w:lang w:eastAsia="ru-RU"/>
        </w:rPr>
      </w:pPr>
    </w:p>
    <w:p w:rsidR="00BF0DE7" w:rsidRDefault="00BF0DE7" w:rsidP="00BF0DE7">
      <w:pPr>
        <w:spacing w:before="86" w:after="0" w:line="240" w:lineRule="auto"/>
        <w:rPr>
          <w:rFonts w:ascii="Times New Roman" w:eastAsia="Times New Roman" w:hAnsi="Times New Roman" w:cs="Times New Roman"/>
          <w:b/>
          <w:sz w:val="28"/>
          <w:szCs w:val="28"/>
          <w:lang w:eastAsia="ru-RU"/>
        </w:rPr>
      </w:pPr>
    </w:p>
    <w:p w:rsidR="00BF0DE7" w:rsidRDefault="00BF0DE7" w:rsidP="00BF0DE7">
      <w:pPr>
        <w:spacing w:before="86" w:after="0" w:line="240" w:lineRule="auto"/>
        <w:rPr>
          <w:rFonts w:ascii="Times New Roman" w:eastAsia="Times New Roman" w:hAnsi="Times New Roman" w:cs="Times New Roman"/>
          <w:b/>
          <w:sz w:val="28"/>
          <w:szCs w:val="28"/>
          <w:lang w:eastAsia="ru-RU"/>
        </w:rPr>
      </w:pPr>
    </w:p>
    <w:p w:rsidR="00BF0DE7" w:rsidRPr="00BF0DE7" w:rsidRDefault="00BF0DE7" w:rsidP="00504B6D">
      <w:pPr>
        <w:spacing w:before="86" w:after="0" w:line="240" w:lineRule="auto"/>
        <w:jc w:val="center"/>
        <w:rPr>
          <w:rFonts w:ascii="Times New Roman" w:eastAsia="Times New Roman" w:hAnsi="Times New Roman" w:cs="Times New Roman"/>
          <w:b/>
          <w:sz w:val="28"/>
          <w:szCs w:val="28"/>
          <w:lang w:eastAsia="ru-RU"/>
        </w:rPr>
      </w:pPr>
      <w:bookmarkStart w:id="0" w:name="_GoBack"/>
      <w:bookmarkEnd w:id="0"/>
      <w:r w:rsidRPr="00BF0DE7">
        <w:rPr>
          <w:rFonts w:ascii="Times New Roman" w:eastAsia="Times New Roman" w:hAnsi="Times New Roman" w:cs="Times New Roman"/>
          <w:b/>
          <w:sz w:val="28"/>
          <w:szCs w:val="28"/>
          <w:lang w:eastAsia="ru-RU"/>
        </w:rPr>
        <w:t>Пояснительная записка</w:t>
      </w:r>
    </w:p>
    <w:p w:rsidR="00BF0DE7" w:rsidRPr="00BF0DE7" w:rsidRDefault="00BF0DE7" w:rsidP="00BF0DE7">
      <w:pPr>
        <w:spacing w:after="0" w:line="240" w:lineRule="auto"/>
        <w:ind w:firstLine="709"/>
        <w:rPr>
          <w:rFonts w:ascii="Times New Roman" w:eastAsia="Times New Roman" w:hAnsi="Times New Roman" w:cs="Times New Roman"/>
          <w:b/>
          <w:sz w:val="28"/>
          <w:szCs w:val="28"/>
          <w:lang w:eastAsia="ru-RU"/>
        </w:rPr>
      </w:pPr>
      <w:r w:rsidRPr="00BF0DE7">
        <w:rPr>
          <w:rFonts w:ascii="Times New Roman" w:eastAsia="Times New Roman" w:hAnsi="Times New Roman" w:cs="Times New Roman"/>
          <w:b/>
          <w:sz w:val="28"/>
          <w:szCs w:val="28"/>
          <w:lang w:eastAsia="ru-RU"/>
        </w:rPr>
        <w:t xml:space="preserve">                                                Статус документа</w:t>
      </w:r>
    </w:p>
    <w:p w:rsidR="00BF0DE7" w:rsidRDefault="00BF0DE7" w:rsidP="003F32D0">
      <w:pPr>
        <w:pStyle w:val="Default"/>
        <w:rPr>
          <w:sz w:val="28"/>
          <w:szCs w:val="28"/>
        </w:rPr>
      </w:pPr>
    </w:p>
    <w:p w:rsidR="003F32D0" w:rsidRPr="0022480E" w:rsidRDefault="003F32D0" w:rsidP="003F32D0">
      <w:pPr>
        <w:pStyle w:val="Default"/>
        <w:rPr>
          <w:sz w:val="32"/>
          <w:szCs w:val="32"/>
        </w:rPr>
      </w:pPr>
      <w:r w:rsidRPr="0022480E">
        <w:rPr>
          <w:sz w:val="32"/>
          <w:szCs w:val="32"/>
        </w:rPr>
        <w:t xml:space="preserve">Нормативную правовую основу настоящей </w:t>
      </w:r>
      <w:r w:rsidR="0022480E" w:rsidRPr="0022480E">
        <w:rPr>
          <w:sz w:val="32"/>
          <w:szCs w:val="32"/>
        </w:rPr>
        <w:t xml:space="preserve">рабочей </w:t>
      </w:r>
      <w:r w:rsidRPr="0022480E">
        <w:rPr>
          <w:sz w:val="32"/>
          <w:szCs w:val="32"/>
        </w:rPr>
        <w:t xml:space="preserve">программы по учебному предмету «Русский родной язык» составляют следующие документы: </w:t>
      </w:r>
    </w:p>
    <w:p w:rsidR="003F32D0" w:rsidRPr="0022480E" w:rsidRDefault="0022480E" w:rsidP="003F32D0">
      <w:pPr>
        <w:pStyle w:val="Default"/>
        <w:rPr>
          <w:sz w:val="32"/>
          <w:szCs w:val="32"/>
        </w:rPr>
      </w:pPr>
      <w:r>
        <w:rPr>
          <w:sz w:val="32"/>
          <w:szCs w:val="32"/>
        </w:rPr>
        <w:t>--</w:t>
      </w:r>
      <w:r w:rsidR="003F32D0" w:rsidRPr="0022480E">
        <w:rPr>
          <w:sz w:val="32"/>
          <w:szCs w:val="32"/>
        </w:rPr>
        <w:t xml:space="preserve">Федеральный закон от 29 декабря 2012 г. № 273-ФЗ «Об образовании в Российской Федерации» (далее – Федеральный закон об образовании); </w:t>
      </w:r>
    </w:p>
    <w:p w:rsidR="003F32D0" w:rsidRPr="0022480E" w:rsidRDefault="0022480E" w:rsidP="003F32D0">
      <w:pPr>
        <w:pStyle w:val="Default"/>
        <w:rPr>
          <w:sz w:val="32"/>
          <w:szCs w:val="32"/>
        </w:rPr>
      </w:pPr>
      <w:r>
        <w:rPr>
          <w:sz w:val="32"/>
          <w:szCs w:val="32"/>
        </w:rPr>
        <w:t>--</w:t>
      </w:r>
      <w:r w:rsidR="003F32D0" w:rsidRPr="0022480E">
        <w:rPr>
          <w:sz w:val="32"/>
          <w:szCs w:val="32"/>
        </w:rPr>
        <w:t xml:space="preserve">Закон Российской Федерации от 25 октября 1991 г. № 1807-1 «О языках народов Российской Федерации» (в редакции Федерального закона № 185-ФЗ); </w:t>
      </w:r>
    </w:p>
    <w:p w:rsidR="003F32D0" w:rsidRPr="0022480E" w:rsidRDefault="0022480E" w:rsidP="003F32D0">
      <w:pPr>
        <w:pStyle w:val="Default"/>
        <w:rPr>
          <w:sz w:val="32"/>
          <w:szCs w:val="32"/>
        </w:rPr>
      </w:pPr>
      <w:r>
        <w:rPr>
          <w:sz w:val="32"/>
          <w:szCs w:val="32"/>
        </w:rPr>
        <w:t>---</w:t>
      </w:r>
      <w:r w:rsidR="003F32D0" w:rsidRPr="0022480E">
        <w:rPr>
          <w:sz w:val="32"/>
          <w:szCs w:val="32"/>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 </w:t>
      </w:r>
    </w:p>
    <w:p w:rsidR="003F32D0" w:rsidRPr="0022480E" w:rsidRDefault="0022480E" w:rsidP="003F32D0">
      <w:pPr>
        <w:pStyle w:val="Default"/>
        <w:rPr>
          <w:sz w:val="32"/>
          <w:szCs w:val="32"/>
        </w:rPr>
      </w:pPr>
      <w:proofErr w:type="gramStart"/>
      <w:r>
        <w:rPr>
          <w:sz w:val="32"/>
          <w:szCs w:val="32"/>
        </w:rPr>
        <w:t xml:space="preserve">Рабочая  </w:t>
      </w:r>
      <w:r w:rsidR="003F32D0" w:rsidRPr="0022480E">
        <w:rPr>
          <w:sz w:val="32"/>
          <w:szCs w:val="32"/>
        </w:rPr>
        <w:t xml:space="preserve">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 </w:t>
      </w:r>
      <w:proofErr w:type="gramEnd"/>
    </w:p>
    <w:p w:rsidR="00F95F54" w:rsidRDefault="00F95F54" w:rsidP="00EA629D">
      <w:pPr>
        <w:pStyle w:val="Default"/>
        <w:rPr>
          <w:sz w:val="32"/>
          <w:szCs w:val="32"/>
        </w:rPr>
      </w:pPr>
    </w:p>
    <w:p w:rsidR="00EA629D" w:rsidRDefault="00EA629D" w:rsidP="00EA629D">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F95F54" w:rsidRDefault="00F95F54"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EA629D" w:rsidRDefault="00EA629D" w:rsidP="003F32D0">
      <w:pPr>
        <w:pStyle w:val="Default"/>
        <w:rPr>
          <w:b/>
          <w:bCs/>
          <w:sz w:val="32"/>
          <w:szCs w:val="32"/>
        </w:rPr>
      </w:pPr>
    </w:p>
    <w:p w:rsidR="003F32D0" w:rsidRPr="0022480E" w:rsidRDefault="003F32D0" w:rsidP="003F32D0">
      <w:pPr>
        <w:pStyle w:val="Default"/>
        <w:rPr>
          <w:sz w:val="32"/>
          <w:szCs w:val="32"/>
        </w:rPr>
      </w:pPr>
      <w:r w:rsidRPr="0022480E">
        <w:rPr>
          <w:b/>
          <w:bCs/>
          <w:i/>
          <w:iCs/>
          <w:sz w:val="32"/>
          <w:szCs w:val="32"/>
        </w:rPr>
        <w:t xml:space="preserve">Цели изучения учебного предмета «Русский родной язык» </w:t>
      </w:r>
    </w:p>
    <w:p w:rsidR="003F32D0" w:rsidRPr="0022480E" w:rsidRDefault="003F32D0" w:rsidP="003F32D0">
      <w:pPr>
        <w:pStyle w:val="Default"/>
        <w:rPr>
          <w:sz w:val="32"/>
          <w:szCs w:val="32"/>
        </w:rPr>
      </w:pPr>
      <w:r w:rsidRPr="0022480E">
        <w:rPr>
          <w:sz w:val="32"/>
          <w:szCs w:val="32"/>
        </w:rPr>
        <w:t xml:space="preserve">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3F32D0" w:rsidRPr="0022480E" w:rsidRDefault="003F32D0" w:rsidP="003F32D0">
      <w:pPr>
        <w:pStyle w:val="Default"/>
        <w:rPr>
          <w:sz w:val="32"/>
          <w:szCs w:val="32"/>
        </w:rPr>
      </w:pPr>
      <w:r w:rsidRPr="0022480E">
        <w:rPr>
          <w:sz w:val="32"/>
          <w:szCs w:val="32"/>
        </w:rPr>
        <w:t xml:space="preserve">В соответствии с этим в курсе русского родного языка актуализируются следующие цели: </w:t>
      </w:r>
    </w:p>
    <w:p w:rsidR="003F32D0" w:rsidRPr="0022480E" w:rsidRDefault="003F32D0" w:rsidP="003F32D0">
      <w:pPr>
        <w:pStyle w:val="Default"/>
        <w:spacing w:after="216"/>
        <w:rPr>
          <w:sz w:val="32"/>
          <w:szCs w:val="32"/>
        </w:rPr>
      </w:pPr>
      <w:proofErr w:type="gramStart"/>
      <w:r w:rsidRPr="0022480E">
        <w:rPr>
          <w:sz w:val="32"/>
          <w:szCs w:val="3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22480E">
        <w:rPr>
          <w:sz w:val="32"/>
          <w:szCs w:val="32"/>
        </w:rPr>
        <w:t xml:space="preserve"> воспитание уважительного отношения к культурам и языкам народов России; овладение культурой межнационального общения; </w:t>
      </w:r>
    </w:p>
    <w:p w:rsidR="003F32D0" w:rsidRPr="0022480E" w:rsidRDefault="003F32D0" w:rsidP="00783E15">
      <w:pPr>
        <w:pStyle w:val="Default"/>
        <w:rPr>
          <w:sz w:val="32"/>
          <w:szCs w:val="32"/>
        </w:rPr>
      </w:pPr>
      <w:r w:rsidRPr="0022480E">
        <w:rPr>
          <w:sz w:val="32"/>
          <w:szCs w:val="32"/>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3F32D0" w:rsidRPr="0022480E" w:rsidRDefault="003F32D0" w:rsidP="003F32D0">
      <w:pPr>
        <w:pStyle w:val="Default"/>
        <w:spacing w:after="216"/>
        <w:rPr>
          <w:sz w:val="32"/>
          <w:szCs w:val="32"/>
        </w:rPr>
      </w:pPr>
      <w:proofErr w:type="gramStart"/>
      <w:r w:rsidRPr="0022480E">
        <w:rPr>
          <w:sz w:val="32"/>
          <w:szCs w:val="32"/>
        </w:rPr>
        <w:t>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22480E">
        <w:rPr>
          <w:sz w:val="32"/>
          <w:szCs w:val="32"/>
        </w:rPr>
        <w:t xml:space="preserve"> о русском речевом этикете; </w:t>
      </w:r>
    </w:p>
    <w:p w:rsidR="003F32D0" w:rsidRPr="0022480E" w:rsidRDefault="003F32D0" w:rsidP="003F32D0">
      <w:pPr>
        <w:pStyle w:val="Default"/>
        <w:spacing w:after="216"/>
        <w:rPr>
          <w:sz w:val="32"/>
          <w:szCs w:val="32"/>
        </w:rPr>
      </w:pPr>
      <w:r w:rsidRPr="0022480E">
        <w:rPr>
          <w:sz w:val="32"/>
          <w:szCs w:val="32"/>
        </w:rPr>
        <w:lastRenderedPageBreak/>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3F32D0" w:rsidRPr="0022480E" w:rsidRDefault="003F32D0" w:rsidP="003F32D0">
      <w:pPr>
        <w:pStyle w:val="Default"/>
        <w:rPr>
          <w:sz w:val="32"/>
          <w:szCs w:val="32"/>
        </w:rPr>
      </w:pPr>
      <w:r w:rsidRPr="0022480E">
        <w:rPr>
          <w:sz w:val="32"/>
          <w:szCs w:val="32"/>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3F32D0" w:rsidRPr="0022480E" w:rsidRDefault="003F32D0" w:rsidP="003F32D0">
      <w:pPr>
        <w:pStyle w:val="Default"/>
        <w:rPr>
          <w:sz w:val="32"/>
          <w:szCs w:val="32"/>
        </w:rPr>
      </w:pPr>
      <w:r w:rsidRPr="0022480E">
        <w:rPr>
          <w:b/>
          <w:bCs/>
          <w:i/>
          <w:iCs/>
          <w:sz w:val="32"/>
          <w:szCs w:val="32"/>
        </w:rPr>
        <w:t xml:space="preserve">Место учебного предмета «Русский родной язык» в учебном плане </w:t>
      </w:r>
    </w:p>
    <w:p w:rsidR="003F32D0" w:rsidRDefault="003F32D0" w:rsidP="003F32D0">
      <w:pPr>
        <w:pStyle w:val="Default"/>
        <w:rPr>
          <w:sz w:val="32"/>
          <w:szCs w:val="32"/>
        </w:rPr>
      </w:pPr>
      <w:r w:rsidRPr="0022480E">
        <w:rPr>
          <w:sz w:val="32"/>
          <w:szCs w:val="32"/>
        </w:rPr>
        <w:t xml:space="preserve">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w:t>
      </w:r>
      <w:r w:rsidR="00AE768C">
        <w:rPr>
          <w:sz w:val="32"/>
          <w:szCs w:val="32"/>
        </w:rPr>
        <w:t>17</w:t>
      </w:r>
      <w:r w:rsidR="006E0470" w:rsidRPr="0022480E">
        <w:rPr>
          <w:sz w:val="32"/>
          <w:szCs w:val="32"/>
        </w:rPr>
        <w:t>часов в год.</w:t>
      </w:r>
    </w:p>
    <w:p w:rsidR="009369D2" w:rsidRPr="009369D2" w:rsidRDefault="009369D2" w:rsidP="00783E15">
      <w:pPr>
        <w:spacing w:after="0"/>
        <w:rPr>
          <w:b/>
          <w:bCs/>
          <w:i/>
          <w:iCs/>
          <w:sz w:val="32"/>
          <w:szCs w:val="32"/>
        </w:rPr>
      </w:pPr>
      <w:r w:rsidRPr="009369D2">
        <w:rPr>
          <w:b/>
          <w:bCs/>
          <w:i/>
          <w:iCs/>
          <w:sz w:val="32"/>
          <w:szCs w:val="32"/>
        </w:rPr>
        <w:t>Общая характеристика учебного предмета «Русский родной язык»</w:t>
      </w:r>
    </w:p>
    <w:p w:rsidR="009369D2" w:rsidRPr="009369D2" w:rsidRDefault="009369D2" w:rsidP="009369D2">
      <w:pPr>
        <w:pStyle w:val="Default"/>
        <w:rPr>
          <w:sz w:val="32"/>
          <w:szCs w:val="32"/>
        </w:rPr>
      </w:pPr>
      <w:r w:rsidRPr="009369D2">
        <w:rPr>
          <w:sz w:val="32"/>
          <w:szCs w:val="32"/>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9369D2" w:rsidRPr="009369D2" w:rsidRDefault="009369D2" w:rsidP="009369D2">
      <w:pPr>
        <w:pStyle w:val="Default"/>
        <w:rPr>
          <w:sz w:val="32"/>
          <w:szCs w:val="32"/>
        </w:rPr>
      </w:pPr>
      <w:r w:rsidRPr="009369D2">
        <w:rPr>
          <w:sz w:val="32"/>
          <w:szCs w:val="32"/>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9369D2" w:rsidRPr="009369D2" w:rsidRDefault="009369D2" w:rsidP="009369D2">
      <w:pPr>
        <w:pStyle w:val="Default"/>
        <w:rPr>
          <w:sz w:val="32"/>
          <w:szCs w:val="32"/>
        </w:rPr>
      </w:pPr>
      <w:proofErr w:type="gramStart"/>
      <w:r w:rsidRPr="009369D2">
        <w:rPr>
          <w:sz w:val="32"/>
          <w:szCs w:val="32"/>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9369D2">
        <w:rPr>
          <w:sz w:val="32"/>
          <w:szCs w:val="32"/>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9369D2" w:rsidRPr="009369D2" w:rsidRDefault="009369D2" w:rsidP="009369D2">
      <w:pPr>
        <w:pStyle w:val="Default"/>
        <w:rPr>
          <w:sz w:val="32"/>
          <w:szCs w:val="32"/>
        </w:rPr>
      </w:pPr>
      <w:r w:rsidRPr="009369D2">
        <w:rPr>
          <w:sz w:val="32"/>
          <w:szCs w:val="32"/>
        </w:rPr>
        <w:t xml:space="preserve">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9369D2" w:rsidRPr="009369D2" w:rsidRDefault="009369D2" w:rsidP="009369D2">
      <w:pPr>
        <w:pStyle w:val="Default"/>
        <w:rPr>
          <w:sz w:val="32"/>
          <w:szCs w:val="32"/>
        </w:rPr>
      </w:pPr>
      <w:r w:rsidRPr="009369D2">
        <w:rPr>
          <w:sz w:val="32"/>
          <w:szCs w:val="32"/>
        </w:rPr>
        <w:lastRenderedPageBreak/>
        <w:t xml:space="preserve">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9369D2">
        <w:rPr>
          <w:sz w:val="32"/>
          <w:szCs w:val="32"/>
        </w:rPr>
        <w:t>нои</w:t>
      </w:r>
      <w:proofErr w:type="spellEnd"/>
      <w:r w:rsidRPr="009369D2">
        <w:rPr>
          <w:sz w:val="32"/>
          <w:szCs w:val="32"/>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9369D2" w:rsidRPr="009369D2" w:rsidRDefault="009369D2" w:rsidP="009369D2">
      <w:pPr>
        <w:pStyle w:val="Default"/>
        <w:rPr>
          <w:sz w:val="32"/>
          <w:szCs w:val="32"/>
        </w:rPr>
      </w:pPr>
      <w:r w:rsidRPr="009369D2">
        <w:rPr>
          <w:sz w:val="32"/>
          <w:szCs w:val="32"/>
        </w:rPr>
        <w:t xml:space="preserve">   Содержание курса </w:t>
      </w:r>
      <w:r w:rsidRPr="009369D2">
        <w:rPr>
          <w:b/>
          <w:sz w:val="32"/>
          <w:szCs w:val="32"/>
        </w:rPr>
        <w:t>«Русский родной язык»</w:t>
      </w:r>
      <w:r w:rsidRPr="009369D2">
        <w:rPr>
          <w:sz w:val="32"/>
          <w:szCs w:val="32"/>
        </w:rPr>
        <w:t xml:space="preserve"> направлено на удовлетворение потребности </w:t>
      </w:r>
      <w:proofErr w:type="gramStart"/>
      <w:r w:rsidRPr="009369D2">
        <w:rPr>
          <w:sz w:val="32"/>
          <w:szCs w:val="32"/>
        </w:rPr>
        <w:t>обучающихся</w:t>
      </w:r>
      <w:proofErr w:type="gramEnd"/>
      <w:r w:rsidRPr="009369D2">
        <w:rPr>
          <w:sz w:val="32"/>
          <w:szCs w:val="32"/>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9369D2" w:rsidRPr="009369D2" w:rsidRDefault="009369D2" w:rsidP="009369D2">
      <w:pPr>
        <w:pStyle w:val="Default"/>
        <w:rPr>
          <w:sz w:val="32"/>
          <w:szCs w:val="32"/>
        </w:rPr>
      </w:pPr>
      <w:r w:rsidRPr="009369D2">
        <w:rPr>
          <w:sz w:val="32"/>
          <w:szCs w:val="32"/>
        </w:rPr>
        <w:t xml:space="preserve">   В содержании курса </w:t>
      </w:r>
      <w:r w:rsidRPr="009369D2">
        <w:rPr>
          <w:b/>
          <w:sz w:val="32"/>
          <w:szCs w:val="32"/>
        </w:rPr>
        <w:t xml:space="preserve">«Русский родной язык» </w:t>
      </w:r>
      <w:r w:rsidRPr="009369D2">
        <w:rPr>
          <w:sz w:val="32"/>
          <w:szCs w:val="32"/>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369D2" w:rsidRPr="009369D2" w:rsidRDefault="009369D2" w:rsidP="009369D2">
      <w:pPr>
        <w:pStyle w:val="Default"/>
        <w:rPr>
          <w:sz w:val="32"/>
          <w:szCs w:val="32"/>
        </w:rPr>
      </w:pPr>
      <w:r w:rsidRPr="009369D2">
        <w:rPr>
          <w:sz w:val="32"/>
          <w:szCs w:val="32"/>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369D2" w:rsidRPr="009369D2" w:rsidRDefault="009369D2" w:rsidP="009369D2">
      <w:pPr>
        <w:pStyle w:val="Default"/>
        <w:rPr>
          <w:sz w:val="32"/>
          <w:szCs w:val="32"/>
        </w:rPr>
      </w:pPr>
      <w:r w:rsidRPr="009369D2">
        <w:rPr>
          <w:sz w:val="32"/>
          <w:szCs w:val="32"/>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9369D2" w:rsidRPr="009369D2" w:rsidRDefault="009369D2" w:rsidP="009369D2">
      <w:pPr>
        <w:pStyle w:val="Default"/>
        <w:rPr>
          <w:sz w:val="32"/>
          <w:szCs w:val="32"/>
        </w:rPr>
      </w:pPr>
      <w:r w:rsidRPr="009369D2">
        <w:rPr>
          <w:sz w:val="32"/>
          <w:szCs w:val="32"/>
        </w:rPr>
        <w:t xml:space="preserve">    Программой предусматривается расширение и углубление </w:t>
      </w:r>
      <w:proofErr w:type="spellStart"/>
      <w:r w:rsidRPr="009369D2">
        <w:rPr>
          <w:sz w:val="32"/>
          <w:szCs w:val="32"/>
        </w:rPr>
        <w:t>межпредметного</w:t>
      </w:r>
      <w:proofErr w:type="spellEnd"/>
      <w:r w:rsidRPr="009369D2">
        <w:rPr>
          <w:sz w:val="32"/>
          <w:szCs w:val="32"/>
        </w:rPr>
        <w:t xml:space="preserve"> взаимодействия в обучении русскому родному языку не </w:t>
      </w:r>
      <w:r w:rsidRPr="009369D2">
        <w:rPr>
          <w:sz w:val="32"/>
          <w:szCs w:val="32"/>
        </w:rPr>
        <w:lastRenderedPageBreak/>
        <w:t xml:space="preserve">только в филологических образовательных областях, но и во всём комплексе изучаемых дисциплин естественнонаучного и гуманитарного циклов. </w:t>
      </w:r>
    </w:p>
    <w:p w:rsidR="009369D2" w:rsidRPr="009369D2" w:rsidRDefault="009369D2" w:rsidP="009369D2">
      <w:pPr>
        <w:pStyle w:val="Default"/>
        <w:rPr>
          <w:sz w:val="32"/>
          <w:szCs w:val="32"/>
        </w:rPr>
      </w:pPr>
      <w:r w:rsidRPr="009369D2">
        <w:rPr>
          <w:b/>
          <w:bCs/>
          <w:i/>
          <w:iCs/>
          <w:sz w:val="32"/>
          <w:szCs w:val="32"/>
        </w:rPr>
        <w:t xml:space="preserve">Основные содержательные линии программы учебного предмета «Русский родной язык» </w:t>
      </w:r>
    </w:p>
    <w:p w:rsidR="009369D2" w:rsidRPr="009369D2" w:rsidRDefault="009369D2" w:rsidP="009369D2">
      <w:pPr>
        <w:pStyle w:val="Default"/>
        <w:rPr>
          <w:sz w:val="32"/>
          <w:szCs w:val="32"/>
        </w:rPr>
      </w:pPr>
      <w:r w:rsidRPr="009369D2">
        <w:rPr>
          <w:sz w:val="32"/>
          <w:szCs w:val="32"/>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9369D2" w:rsidRPr="009369D2" w:rsidRDefault="009369D2" w:rsidP="009369D2">
      <w:pPr>
        <w:pStyle w:val="Default"/>
        <w:rPr>
          <w:sz w:val="32"/>
          <w:szCs w:val="32"/>
        </w:rPr>
      </w:pPr>
      <w:r w:rsidRPr="009369D2">
        <w:rPr>
          <w:sz w:val="32"/>
          <w:szCs w:val="32"/>
        </w:rPr>
        <w:t xml:space="preserve">   В соответствии с этим в программе выделяются следующие блоки: </w:t>
      </w:r>
    </w:p>
    <w:p w:rsidR="009369D2" w:rsidRPr="009369D2" w:rsidRDefault="009369D2" w:rsidP="009369D2">
      <w:pPr>
        <w:pStyle w:val="Default"/>
        <w:rPr>
          <w:sz w:val="32"/>
          <w:szCs w:val="32"/>
        </w:rPr>
      </w:pPr>
      <w:proofErr w:type="gramStart"/>
      <w:r w:rsidRPr="009369D2">
        <w:rPr>
          <w:sz w:val="32"/>
          <w:szCs w:val="32"/>
        </w:rPr>
        <w:t xml:space="preserve">В первом блоке – </w:t>
      </w:r>
      <w:r w:rsidRPr="009369D2">
        <w:rPr>
          <w:b/>
          <w:bCs/>
          <w:sz w:val="32"/>
          <w:szCs w:val="32"/>
        </w:rPr>
        <w:t xml:space="preserve">«Язык и культура» </w:t>
      </w:r>
      <w:r w:rsidRPr="009369D2">
        <w:rPr>
          <w:sz w:val="32"/>
          <w:szCs w:val="32"/>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roofErr w:type="gramEnd"/>
    </w:p>
    <w:p w:rsidR="009369D2" w:rsidRPr="009369D2" w:rsidRDefault="009369D2" w:rsidP="009369D2">
      <w:pPr>
        <w:pStyle w:val="Default"/>
        <w:rPr>
          <w:sz w:val="32"/>
          <w:szCs w:val="32"/>
        </w:rPr>
      </w:pPr>
      <w:proofErr w:type="gramStart"/>
      <w:r w:rsidRPr="009369D2">
        <w:rPr>
          <w:sz w:val="32"/>
          <w:szCs w:val="32"/>
        </w:rPr>
        <w:t xml:space="preserve">Второй блок – </w:t>
      </w:r>
      <w:r w:rsidRPr="009369D2">
        <w:rPr>
          <w:b/>
          <w:bCs/>
          <w:sz w:val="32"/>
          <w:szCs w:val="32"/>
        </w:rPr>
        <w:t xml:space="preserve">«Культура речи» </w:t>
      </w:r>
      <w:r w:rsidRPr="009369D2">
        <w:rPr>
          <w:sz w:val="32"/>
          <w:szCs w:val="32"/>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9369D2">
        <w:rPr>
          <w:sz w:val="32"/>
          <w:szCs w:val="32"/>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9369D2" w:rsidRPr="009369D2" w:rsidRDefault="009369D2" w:rsidP="009369D2">
      <w:pPr>
        <w:pStyle w:val="Default"/>
        <w:rPr>
          <w:sz w:val="32"/>
          <w:szCs w:val="32"/>
        </w:rPr>
      </w:pPr>
      <w:r w:rsidRPr="009369D2">
        <w:rPr>
          <w:sz w:val="32"/>
          <w:szCs w:val="32"/>
        </w:rPr>
        <w:t xml:space="preserve">   В третьем блоке – </w:t>
      </w:r>
      <w:r w:rsidRPr="009369D2">
        <w:rPr>
          <w:b/>
          <w:bCs/>
          <w:sz w:val="32"/>
          <w:szCs w:val="32"/>
        </w:rPr>
        <w:t xml:space="preserve">«Речь. Речевая деятельность. </w:t>
      </w:r>
      <w:proofErr w:type="gramStart"/>
      <w:r w:rsidRPr="009369D2">
        <w:rPr>
          <w:b/>
          <w:bCs/>
          <w:sz w:val="32"/>
          <w:szCs w:val="32"/>
        </w:rPr>
        <w:t xml:space="preserve">Текст» </w:t>
      </w:r>
      <w:r w:rsidRPr="009369D2">
        <w:rPr>
          <w:sz w:val="32"/>
          <w:szCs w:val="32"/>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roofErr w:type="gramEnd"/>
    </w:p>
    <w:p w:rsidR="009369D2" w:rsidRPr="0022480E" w:rsidRDefault="009369D2" w:rsidP="003F32D0">
      <w:pPr>
        <w:pStyle w:val="Default"/>
        <w:rPr>
          <w:sz w:val="32"/>
          <w:szCs w:val="32"/>
        </w:rPr>
      </w:pP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r w:rsidRPr="00576F8F">
        <w:rPr>
          <w:rFonts w:ascii="Times New Roman" w:hAnsi="Times New Roman" w:cs="Times New Roman"/>
          <w:b/>
          <w:bCs/>
          <w:color w:val="000000"/>
          <w:sz w:val="32"/>
          <w:szCs w:val="32"/>
        </w:rPr>
        <w:t xml:space="preserve">Планируемые результаты изучения предмета </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r w:rsidRPr="00576F8F">
        <w:rPr>
          <w:rFonts w:ascii="Times New Roman" w:hAnsi="Times New Roman" w:cs="Times New Roman"/>
          <w:b/>
          <w:bCs/>
          <w:i/>
          <w:iCs/>
          <w:color w:val="000000"/>
          <w:sz w:val="32"/>
          <w:szCs w:val="32"/>
        </w:rPr>
        <w:t xml:space="preserve">Личностные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и моральных качеств личности;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осознание эстетической ценности родного языка; уважительное отношение к родному языку, гордость за него; стремление к речевому самосовершенствованию; </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достаточный объем словарного запаса для свободного выражения мыслей и чу</w:t>
      </w:r>
      <w:proofErr w:type="gramStart"/>
      <w:r w:rsidRPr="00576F8F">
        <w:rPr>
          <w:rFonts w:ascii="Times New Roman" w:hAnsi="Times New Roman" w:cs="Times New Roman"/>
          <w:color w:val="000000"/>
          <w:sz w:val="32"/>
          <w:szCs w:val="32"/>
        </w:rPr>
        <w:t>вств в пр</w:t>
      </w:r>
      <w:proofErr w:type="gramEnd"/>
      <w:r w:rsidRPr="00576F8F">
        <w:rPr>
          <w:rFonts w:ascii="Times New Roman" w:hAnsi="Times New Roman" w:cs="Times New Roman"/>
          <w:color w:val="000000"/>
          <w:sz w:val="32"/>
          <w:szCs w:val="32"/>
        </w:rPr>
        <w:t xml:space="preserve">оцессе речевого общения; способность к самооценке на основе наблюдения за собственной речью. </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proofErr w:type="spellStart"/>
      <w:r w:rsidRPr="00576F8F">
        <w:rPr>
          <w:rFonts w:ascii="Times New Roman" w:hAnsi="Times New Roman" w:cs="Times New Roman"/>
          <w:b/>
          <w:bCs/>
          <w:i/>
          <w:iCs/>
          <w:color w:val="000000"/>
          <w:sz w:val="32"/>
          <w:szCs w:val="32"/>
        </w:rPr>
        <w:t>Метапредметные</w:t>
      </w:r>
      <w:proofErr w:type="spellEnd"/>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proofErr w:type="gramStart"/>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576F8F">
        <w:rPr>
          <w:rFonts w:ascii="Times New Roman" w:hAnsi="Times New Roman" w:cs="Times New Roman"/>
          <w:color w:val="000000"/>
          <w:sz w:val="32"/>
          <w:szCs w:val="32"/>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576F8F">
        <w:rPr>
          <w:rFonts w:ascii="Times New Roman" w:hAnsi="Times New Roman" w:cs="Times New Roman"/>
          <w:color w:val="000000"/>
          <w:sz w:val="32"/>
          <w:szCs w:val="32"/>
        </w:rPr>
        <w:t>при</w:t>
      </w:r>
      <w:proofErr w:type="gramEnd"/>
      <w:r w:rsidRPr="00576F8F">
        <w:rPr>
          <w:rFonts w:ascii="Times New Roman" w:hAnsi="Times New Roman" w:cs="Times New Roman"/>
          <w:color w:val="000000"/>
          <w:sz w:val="32"/>
          <w:szCs w:val="32"/>
        </w:rPr>
        <w:t xml:space="preserve"> менять </w:t>
      </w:r>
      <w:proofErr w:type="gramStart"/>
      <w:r w:rsidRPr="00576F8F">
        <w:rPr>
          <w:rFonts w:ascii="Times New Roman" w:hAnsi="Times New Roman" w:cs="Times New Roman"/>
          <w:color w:val="000000"/>
          <w:sz w:val="32"/>
          <w:szCs w:val="32"/>
        </w:rPr>
        <w:t>полученные</w:t>
      </w:r>
      <w:proofErr w:type="gramEnd"/>
      <w:r w:rsidRPr="00576F8F">
        <w:rPr>
          <w:rFonts w:ascii="Times New Roman" w:hAnsi="Times New Roman" w:cs="Times New Roman"/>
          <w:color w:val="000000"/>
          <w:sz w:val="32"/>
          <w:szCs w:val="32"/>
        </w:rPr>
        <w:t xml:space="preserve"> знания и навыки анализа языковых явлений на </w:t>
      </w:r>
      <w:proofErr w:type="spellStart"/>
      <w:r w:rsidRPr="00576F8F">
        <w:rPr>
          <w:rFonts w:ascii="Times New Roman" w:hAnsi="Times New Roman" w:cs="Times New Roman"/>
          <w:color w:val="000000"/>
          <w:sz w:val="32"/>
          <w:szCs w:val="32"/>
        </w:rPr>
        <w:t>межпредметном</w:t>
      </w:r>
      <w:proofErr w:type="spellEnd"/>
      <w:r w:rsidRPr="00576F8F">
        <w:rPr>
          <w:rFonts w:ascii="Times New Roman" w:hAnsi="Times New Roman" w:cs="Times New Roman"/>
          <w:color w:val="000000"/>
          <w:sz w:val="32"/>
          <w:szCs w:val="32"/>
        </w:rPr>
        <w:t xml:space="preserve"> уровне;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коммуникативно целесообразное взаимодействие с другими людьми в процессе речевого общения.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представление об основных функциях языка, о роли родного языка в жизни человека и общества;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понимание места родного языка в системе гуманитарных наук и его роли в образовании в целом; </w:t>
      </w:r>
    </w:p>
    <w:p w:rsidR="00576F8F" w:rsidRPr="00576F8F" w:rsidRDefault="00576F8F" w:rsidP="00576F8F">
      <w:pPr>
        <w:autoSpaceDE w:val="0"/>
        <w:autoSpaceDN w:val="0"/>
        <w:adjustRightInd w:val="0"/>
        <w:spacing w:after="9"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усвоение основ научных знаний о родном языке; </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r w:rsidRPr="00576F8F">
        <w:rPr>
          <w:rFonts w:ascii="Wingdings" w:hAnsi="Wingdings" w:cs="Wingdings"/>
          <w:color w:val="000000"/>
          <w:sz w:val="32"/>
          <w:szCs w:val="32"/>
        </w:rPr>
        <w:t></w:t>
      </w:r>
      <w:r w:rsidRPr="00576F8F">
        <w:rPr>
          <w:rFonts w:ascii="Wingdings" w:hAnsi="Wingdings" w:cs="Wingdings"/>
          <w:color w:val="000000"/>
          <w:sz w:val="32"/>
          <w:szCs w:val="32"/>
        </w:rPr>
        <w:t></w:t>
      </w:r>
      <w:r w:rsidRPr="00576F8F">
        <w:rPr>
          <w:rFonts w:ascii="Times New Roman" w:hAnsi="Times New Roman" w:cs="Times New Roman"/>
          <w:color w:val="000000"/>
          <w:sz w:val="32"/>
          <w:szCs w:val="32"/>
        </w:rPr>
        <w:t xml:space="preserve">освоение базовых понятий лингвистики. </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r w:rsidRPr="00576F8F">
        <w:rPr>
          <w:rFonts w:ascii="Times New Roman" w:hAnsi="Times New Roman" w:cs="Times New Roman"/>
          <w:b/>
          <w:bCs/>
          <w:i/>
          <w:iCs/>
          <w:color w:val="000000"/>
          <w:sz w:val="32"/>
          <w:szCs w:val="32"/>
        </w:rPr>
        <w:t xml:space="preserve">Предметные </w:t>
      </w:r>
    </w:p>
    <w:p w:rsidR="00576F8F" w:rsidRPr="009369D2" w:rsidRDefault="00576F8F"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Wingdings" w:hAnsi="Wingdings" w:cs="Wingdings"/>
          <w:color w:val="000000"/>
          <w:sz w:val="32"/>
          <w:szCs w:val="32"/>
        </w:rPr>
        <w:lastRenderedPageBreak/>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совершенствование видов речевой деятельности (</w:t>
      </w:r>
      <w:proofErr w:type="spellStart"/>
      <w:r w:rsidRPr="009369D2">
        <w:rPr>
          <w:rFonts w:ascii="Times New Roman" w:hAnsi="Times New Roman" w:cs="Times New Roman"/>
          <w:color w:val="000000"/>
          <w:sz w:val="32"/>
          <w:szCs w:val="32"/>
        </w:rPr>
        <w:t>аудирования</w:t>
      </w:r>
      <w:proofErr w:type="spellEnd"/>
      <w:r w:rsidRPr="009369D2">
        <w:rPr>
          <w:rFonts w:ascii="Times New Roman" w:hAnsi="Times New Roman" w:cs="Times New Roman"/>
          <w:color w:val="000000"/>
          <w:sz w:val="32"/>
          <w:szCs w:val="32"/>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576F8F" w:rsidRPr="009369D2" w:rsidRDefault="00576F8F"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 xml:space="preserve">понимание определяющей роли языка в развитии интеллектуальных, творческих способностей личности в процессе образования и самообразования; </w:t>
      </w:r>
    </w:p>
    <w:p w:rsidR="00576F8F" w:rsidRPr="009369D2" w:rsidRDefault="00576F8F"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 xml:space="preserve">использование коммуникативно-эстетических возможностей родного языка; </w:t>
      </w:r>
    </w:p>
    <w:p w:rsidR="00576F8F" w:rsidRPr="009369D2" w:rsidRDefault="00576F8F"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 xml:space="preserve">расширение и систематизацию научных знаний о родном языке; осознанной взаимосвязи его уровней и единиц; освоение базовых понятий лингвистики, основных единиц и грамматических категорий родного языка; </w:t>
      </w:r>
    </w:p>
    <w:p w:rsidR="00576F8F" w:rsidRPr="009369D2" w:rsidRDefault="00576F8F" w:rsidP="009369D2">
      <w:pPr>
        <w:pStyle w:val="a4"/>
        <w:numPr>
          <w:ilvl w:val="0"/>
          <w:numId w:val="4"/>
        </w:numPr>
        <w:autoSpaceDE w:val="0"/>
        <w:autoSpaceDN w:val="0"/>
        <w:adjustRightInd w:val="0"/>
        <w:spacing w:after="0"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 же многоаспектного анализа текста; </w:t>
      </w:r>
    </w:p>
    <w:p w:rsidR="009369D2" w:rsidRPr="009369D2" w:rsidRDefault="009369D2" w:rsidP="009369D2">
      <w:pPr>
        <w:autoSpaceDE w:val="0"/>
        <w:autoSpaceDN w:val="0"/>
        <w:adjustRightInd w:val="0"/>
        <w:spacing w:after="0" w:line="240" w:lineRule="auto"/>
        <w:rPr>
          <w:rFonts w:ascii="Times New Roman" w:hAnsi="Times New Roman" w:cs="Times New Roman"/>
          <w:color w:val="000000"/>
          <w:sz w:val="24"/>
          <w:szCs w:val="24"/>
        </w:rPr>
      </w:pPr>
    </w:p>
    <w:p w:rsidR="009369D2" w:rsidRPr="009369D2" w:rsidRDefault="009369D2"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Times New Roman" w:hAnsi="Times New Roman" w:cs="Times New Roman"/>
          <w:color w:val="000000"/>
          <w:sz w:val="32"/>
          <w:szCs w:val="32"/>
        </w:rPr>
        <w:t>обогащение активного и потенциального словарного запаса, расширения объема используемых в речи грамматических сре</w:t>
      </w:r>
      <w:proofErr w:type="gramStart"/>
      <w:r w:rsidRPr="009369D2">
        <w:rPr>
          <w:rFonts w:ascii="Times New Roman" w:hAnsi="Times New Roman" w:cs="Times New Roman"/>
          <w:color w:val="000000"/>
          <w:sz w:val="32"/>
          <w:szCs w:val="32"/>
        </w:rPr>
        <w:t>дств дл</w:t>
      </w:r>
      <w:proofErr w:type="gramEnd"/>
      <w:r w:rsidRPr="009369D2">
        <w:rPr>
          <w:rFonts w:ascii="Times New Roman" w:hAnsi="Times New Roman" w:cs="Times New Roman"/>
          <w:color w:val="000000"/>
          <w:sz w:val="32"/>
          <w:szCs w:val="32"/>
        </w:rPr>
        <w:t xml:space="preserve">я свободного выражения мыслей и чувств на родном языке адекватно ситуации и стилю общения; </w:t>
      </w:r>
    </w:p>
    <w:p w:rsidR="009369D2" w:rsidRPr="009369D2" w:rsidRDefault="009369D2" w:rsidP="009369D2">
      <w:pPr>
        <w:pStyle w:val="a4"/>
        <w:numPr>
          <w:ilvl w:val="0"/>
          <w:numId w:val="4"/>
        </w:numPr>
        <w:autoSpaceDE w:val="0"/>
        <w:autoSpaceDN w:val="0"/>
        <w:adjustRightInd w:val="0"/>
        <w:spacing w:after="9"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письменных высказываний; стремление к речевому самосовершенствованию; </w:t>
      </w:r>
    </w:p>
    <w:p w:rsidR="009369D2" w:rsidRPr="009369D2" w:rsidRDefault="009369D2" w:rsidP="009369D2">
      <w:pPr>
        <w:pStyle w:val="a4"/>
        <w:numPr>
          <w:ilvl w:val="0"/>
          <w:numId w:val="4"/>
        </w:numPr>
        <w:autoSpaceDE w:val="0"/>
        <w:autoSpaceDN w:val="0"/>
        <w:adjustRightInd w:val="0"/>
        <w:spacing w:after="0" w:line="240" w:lineRule="auto"/>
        <w:rPr>
          <w:rFonts w:ascii="Times New Roman" w:hAnsi="Times New Roman" w:cs="Times New Roman"/>
          <w:color w:val="000000"/>
          <w:sz w:val="32"/>
          <w:szCs w:val="32"/>
        </w:rPr>
      </w:pPr>
      <w:r w:rsidRPr="009369D2">
        <w:rPr>
          <w:rFonts w:ascii="Wingdings" w:hAnsi="Wingdings" w:cs="Wingdings"/>
          <w:color w:val="000000"/>
          <w:sz w:val="32"/>
          <w:szCs w:val="32"/>
        </w:rPr>
        <w:t></w:t>
      </w:r>
      <w:r w:rsidRPr="009369D2">
        <w:rPr>
          <w:rFonts w:ascii="Wingdings" w:hAnsi="Wingdings" w:cs="Wingdings"/>
          <w:color w:val="000000"/>
          <w:sz w:val="32"/>
          <w:szCs w:val="32"/>
        </w:rPr>
        <w:t></w:t>
      </w:r>
      <w:r w:rsidRPr="009369D2">
        <w:rPr>
          <w:rFonts w:ascii="Times New Roman" w:hAnsi="Times New Roman" w:cs="Times New Roman"/>
          <w:color w:val="000000"/>
          <w:sz w:val="32"/>
          <w:szCs w:val="32"/>
        </w:rPr>
        <w:t>формирование ответственности за языковую культуру как общечеловеческая ценность.</w:t>
      </w:r>
    </w:p>
    <w:p w:rsidR="00576F8F" w:rsidRPr="00576F8F" w:rsidRDefault="00576F8F" w:rsidP="00576F8F">
      <w:pPr>
        <w:autoSpaceDE w:val="0"/>
        <w:autoSpaceDN w:val="0"/>
        <w:adjustRightInd w:val="0"/>
        <w:spacing w:after="0" w:line="240" w:lineRule="auto"/>
        <w:rPr>
          <w:rFonts w:ascii="Times New Roman" w:hAnsi="Times New Roman" w:cs="Times New Roman"/>
          <w:color w:val="000000"/>
          <w:sz w:val="32"/>
          <w:szCs w:val="32"/>
        </w:rPr>
      </w:pPr>
    </w:p>
    <w:p w:rsidR="00576F8F" w:rsidRPr="00576F8F" w:rsidRDefault="00576F8F" w:rsidP="00576F8F">
      <w:pPr>
        <w:autoSpaceDE w:val="0"/>
        <w:autoSpaceDN w:val="0"/>
        <w:adjustRightInd w:val="0"/>
        <w:spacing w:after="0" w:line="240" w:lineRule="auto"/>
        <w:rPr>
          <w:rFonts w:ascii="Times New Roman" w:hAnsi="Times New Roman" w:cs="Times New Roman"/>
          <w:sz w:val="32"/>
          <w:szCs w:val="32"/>
        </w:rPr>
      </w:pPr>
    </w:p>
    <w:p w:rsidR="00576F8F" w:rsidRPr="009369D2" w:rsidRDefault="00576F8F" w:rsidP="009369D2">
      <w:pPr>
        <w:autoSpaceDE w:val="0"/>
        <w:autoSpaceDN w:val="0"/>
        <w:adjustRightInd w:val="0"/>
        <w:spacing w:after="0" w:line="240" w:lineRule="auto"/>
        <w:rPr>
          <w:b/>
          <w:bCs/>
          <w:i/>
          <w:iCs/>
          <w:sz w:val="32"/>
          <w:szCs w:val="32"/>
        </w:rPr>
      </w:pPr>
    </w:p>
    <w:p w:rsidR="003F32D0" w:rsidRDefault="003F32D0" w:rsidP="009369D2">
      <w:pPr>
        <w:rPr>
          <w:sz w:val="28"/>
          <w:szCs w:val="28"/>
        </w:rPr>
      </w:pPr>
    </w:p>
    <w:p w:rsidR="00F95F54" w:rsidRDefault="00F95F54" w:rsidP="003F32D0">
      <w:pPr>
        <w:pStyle w:val="Default"/>
        <w:rPr>
          <w:b/>
          <w:bCs/>
          <w:sz w:val="28"/>
          <w:szCs w:val="28"/>
        </w:rPr>
      </w:pPr>
    </w:p>
    <w:p w:rsidR="00AB4DD7" w:rsidRDefault="00AB4DD7" w:rsidP="00AB4DD7">
      <w:pPr>
        <w:pStyle w:val="Default"/>
        <w:rPr>
          <w:b/>
          <w:bCs/>
          <w:sz w:val="28"/>
          <w:szCs w:val="28"/>
        </w:rPr>
      </w:pPr>
      <w:r>
        <w:rPr>
          <w:b/>
          <w:bCs/>
          <w:sz w:val="28"/>
          <w:szCs w:val="28"/>
        </w:rPr>
        <w:t xml:space="preserve">СОДЕРЖАНИЕ УЧЕБНОГО ПРЕДМЕТА «РУССКИЙ РОДНОЙ ЯЗЫК» </w:t>
      </w:r>
    </w:p>
    <w:p w:rsidR="00AB4DD7" w:rsidRDefault="006E0470" w:rsidP="00AB4DD7">
      <w:pPr>
        <w:pStyle w:val="Default"/>
        <w:rPr>
          <w:sz w:val="28"/>
          <w:szCs w:val="28"/>
        </w:rPr>
      </w:pPr>
      <w:r>
        <w:rPr>
          <w:b/>
          <w:bCs/>
          <w:sz w:val="28"/>
          <w:szCs w:val="28"/>
        </w:rPr>
        <w:t>Раздел 1. Язык и культура (4</w:t>
      </w:r>
      <w:r w:rsidR="00AB4DD7">
        <w:rPr>
          <w:b/>
          <w:bCs/>
          <w:sz w:val="28"/>
          <w:szCs w:val="28"/>
        </w:rPr>
        <w:t xml:space="preserve"> ч)</w:t>
      </w:r>
    </w:p>
    <w:p w:rsidR="00AB4DD7" w:rsidRDefault="00AB4DD7" w:rsidP="00AB4DD7">
      <w:pPr>
        <w:pStyle w:val="Default"/>
        <w:rPr>
          <w:sz w:val="28"/>
          <w:szCs w:val="28"/>
        </w:rPr>
      </w:pPr>
      <w:r>
        <w:rPr>
          <w:sz w:val="28"/>
          <w:szCs w:val="28"/>
        </w:rPr>
        <w:t>Исконно русская лексика: слова общеиндоевропейского фонда, слова праславянского (общеславянского) языка, древнерусские (</w:t>
      </w:r>
      <w:proofErr w:type="spellStart"/>
      <w:r>
        <w:rPr>
          <w:sz w:val="28"/>
          <w:szCs w:val="28"/>
        </w:rPr>
        <w:t>общевосточнославянские</w:t>
      </w:r>
      <w:proofErr w:type="spellEnd"/>
      <w:r>
        <w:rPr>
          <w:sz w:val="28"/>
          <w:szCs w:val="28"/>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AB4DD7" w:rsidRDefault="00AB4DD7" w:rsidP="00AB4DD7">
      <w:pPr>
        <w:pStyle w:val="Default"/>
        <w:rPr>
          <w:sz w:val="28"/>
          <w:szCs w:val="28"/>
        </w:rPr>
      </w:pPr>
      <w:r>
        <w:rPr>
          <w:sz w:val="28"/>
          <w:szCs w:val="28"/>
        </w:rPr>
        <w:lastRenderedPageBreak/>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AB4DD7" w:rsidRDefault="00AB4DD7" w:rsidP="00AB4DD7">
      <w:pPr>
        <w:pStyle w:val="Default"/>
        <w:rPr>
          <w:sz w:val="28"/>
          <w:szCs w:val="28"/>
        </w:rPr>
      </w:pPr>
      <w:r>
        <w:rPr>
          <w:sz w:val="28"/>
          <w:szCs w:val="28"/>
        </w:rPr>
        <w:t xml:space="preserve">Иноязычная лексика в разговорной речи, дисплейных текстах, современной публицистике. </w:t>
      </w:r>
    </w:p>
    <w:p w:rsidR="00AB4DD7" w:rsidRDefault="00AB4DD7" w:rsidP="00AB4DD7">
      <w:pPr>
        <w:pStyle w:val="Default"/>
        <w:rPr>
          <w:sz w:val="28"/>
          <w:szCs w:val="28"/>
        </w:rPr>
      </w:pPr>
      <w:r>
        <w:rPr>
          <w:sz w:val="28"/>
          <w:szCs w:val="28"/>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AB4DD7" w:rsidRDefault="006E0470" w:rsidP="00AB4DD7">
      <w:pPr>
        <w:pStyle w:val="Default"/>
        <w:rPr>
          <w:sz w:val="28"/>
          <w:szCs w:val="28"/>
        </w:rPr>
      </w:pPr>
      <w:r>
        <w:rPr>
          <w:b/>
          <w:bCs/>
          <w:sz w:val="28"/>
          <w:szCs w:val="28"/>
        </w:rPr>
        <w:t>Раздел 2. Культура речи (5</w:t>
      </w:r>
      <w:r w:rsidR="00AB4DD7">
        <w:rPr>
          <w:b/>
          <w:bCs/>
          <w:sz w:val="28"/>
          <w:szCs w:val="28"/>
        </w:rPr>
        <w:t xml:space="preserve"> ч) </w:t>
      </w:r>
    </w:p>
    <w:p w:rsidR="00AB4DD7" w:rsidRDefault="00AB4DD7" w:rsidP="00AB4DD7">
      <w:pPr>
        <w:pStyle w:val="Default"/>
        <w:rPr>
          <w:sz w:val="28"/>
          <w:szCs w:val="28"/>
        </w:rPr>
      </w:pPr>
      <w:r>
        <w:rPr>
          <w:b/>
          <w:bCs/>
          <w:sz w:val="28"/>
          <w:szCs w:val="28"/>
        </w:rPr>
        <w:t xml:space="preserve">Основные орфоэпические нормы </w:t>
      </w:r>
      <w:r>
        <w:rPr>
          <w:sz w:val="28"/>
          <w:szCs w:val="28"/>
        </w:rPr>
        <w:t xml:space="preserve">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iCs/>
          <w:sz w:val="28"/>
          <w:szCs w:val="28"/>
        </w:rPr>
        <w:t xml:space="preserve">ж </w:t>
      </w:r>
      <w:r>
        <w:rPr>
          <w:sz w:val="28"/>
          <w:szCs w:val="28"/>
        </w:rPr>
        <w:t xml:space="preserve">и </w:t>
      </w:r>
      <w:r>
        <w:rPr>
          <w:i/>
          <w:iCs/>
          <w:sz w:val="28"/>
          <w:szCs w:val="28"/>
        </w:rPr>
        <w:t>ш</w:t>
      </w:r>
      <w:r>
        <w:rPr>
          <w:sz w:val="28"/>
          <w:szCs w:val="28"/>
        </w:rPr>
        <w:t xml:space="preserve">; произношение сочетания </w:t>
      </w:r>
      <w:proofErr w:type="spellStart"/>
      <w:r>
        <w:rPr>
          <w:i/>
          <w:iCs/>
          <w:sz w:val="28"/>
          <w:szCs w:val="28"/>
        </w:rPr>
        <w:t>чн</w:t>
      </w:r>
      <w:r>
        <w:rPr>
          <w:sz w:val="28"/>
          <w:szCs w:val="28"/>
        </w:rPr>
        <w:t>и</w:t>
      </w:r>
      <w:proofErr w:type="spellEnd"/>
      <w:r>
        <w:rPr>
          <w:sz w:val="28"/>
          <w:szCs w:val="28"/>
        </w:rPr>
        <w:t xml:space="preserve"> </w:t>
      </w:r>
      <w:proofErr w:type="spellStart"/>
      <w:r>
        <w:rPr>
          <w:i/>
          <w:iCs/>
          <w:sz w:val="28"/>
          <w:szCs w:val="28"/>
        </w:rPr>
        <w:t>чт</w:t>
      </w:r>
      <w:proofErr w:type="spellEnd"/>
      <w:r>
        <w:rPr>
          <w:sz w:val="28"/>
          <w:szCs w:val="28"/>
        </w:rPr>
        <w:t xml:space="preserve">; произношение женских отчеств на </w:t>
      </w:r>
      <w:proofErr w:type="gramStart"/>
      <w:r>
        <w:rPr>
          <w:i/>
          <w:iCs/>
          <w:sz w:val="28"/>
          <w:szCs w:val="28"/>
        </w:rPr>
        <w:t>-</w:t>
      </w:r>
      <w:proofErr w:type="spellStart"/>
      <w:r>
        <w:rPr>
          <w:i/>
          <w:iCs/>
          <w:sz w:val="28"/>
          <w:szCs w:val="28"/>
        </w:rPr>
        <w:t>и</w:t>
      </w:r>
      <w:proofErr w:type="gramEnd"/>
      <w:r>
        <w:rPr>
          <w:i/>
          <w:iCs/>
          <w:sz w:val="28"/>
          <w:szCs w:val="28"/>
        </w:rPr>
        <w:t>чна</w:t>
      </w:r>
      <w:proofErr w:type="spellEnd"/>
      <w:r>
        <w:rPr>
          <w:sz w:val="28"/>
          <w:szCs w:val="28"/>
        </w:rPr>
        <w:t xml:space="preserve">, </w:t>
      </w:r>
      <w:r>
        <w:rPr>
          <w:i/>
          <w:iCs/>
          <w:sz w:val="28"/>
          <w:szCs w:val="28"/>
        </w:rPr>
        <w:t>-</w:t>
      </w:r>
      <w:proofErr w:type="spellStart"/>
      <w:r>
        <w:rPr>
          <w:i/>
          <w:iCs/>
          <w:sz w:val="28"/>
          <w:szCs w:val="28"/>
        </w:rPr>
        <w:t>инична</w:t>
      </w:r>
      <w:proofErr w:type="spellEnd"/>
      <w:r>
        <w:rPr>
          <w:sz w:val="28"/>
          <w:szCs w:val="28"/>
        </w:rPr>
        <w:t xml:space="preserve">; произношение твёрдого [н] перед мягкими [ф'] и [в']; произношение </w:t>
      </w:r>
      <w:proofErr w:type="gramStart"/>
      <w:r>
        <w:rPr>
          <w:sz w:val="28"/>
          <w:szCs w:val="28"/>
        </w:rPr>
        <w:t>мягкого</w:t>
      </w:r>
      <w:proofErr w:type="gramEnd"/>
      <w:r>
        <w:rPr>
          <w:sz w:val="28"/>
          <w:szCs w:val="28"/>
        </w:rPr>
        <w:t xml:space="preserve"> [н] перед </w:t>
      </w:r>
      <w:r>
        <w:rPr>
          <w:i/>
          <w:iCs/>
          <w:sz w:val="28"/>
          <w:szCs w:val="28"/>
        </w:rPr>
        <w:t xml:space="preserve">ч </w:t>
      </w:r>
      <w:r>
        <w:rPr>
          <w:sz w:val="28"/>
          <w:szCs w:val="28"/>
        </w:rPr>
        <w:t xml:space="preserve">и </w:t>
      </w:r>
      <w:r>
        <w:rPr>
          <w:i/>
          <w:iCs/>
          <w:sz w:val="28"/>
          <w:szCs w:val="28"/>
        </w:rPr>
        <w:t>щ</w:t>
      </w:r>
      <w:r>
        <w:rPr>
          <w:sz w:val="28"/>
          <w:szCs w:val="28"/>
        </w:rPr>
        <w:t xml:space="preserve">. </w:t>
      </w:r>
    </w:p>
    <w:p w:rsidR="00AB4DD7" w:rsidRDefault="00AB4DD7" w:rsidP="00AB4DD7">
      <w:pPr>
        <w:pStyle w:val="Default"/>
        <w:rPr>
          <w:sz w:val="28"/>
          <w:szCs w:val="28"/>
        </w:rPr>
      </w:pPr>
      <w:r>
        <w:rPr>
          <w:sz w:val="28"/>
          <w:szCs w:val="28"/>
        </w:rPr>
        <w:t xml:space="preserve">Типичные акцентологические ошибки в современной речи. </w:t>
      </w:r>
    </w:p>
    <w:p w:rsidR="00AB4DD7" w:rsidRDefault="00AB4DD7" w:rsidP="00AB4DD7">
      <w:pPr>
        <w:pStyle w:val="Default"/>
        <w:rPr>
          <w:sz w:val="28"/>
          <w:szCs w:val="28"/>
        </w:rPr>
      </w:pPr>
      <w:r>
        <w:rPr>
          <w:b/>
          <w:bCs/>
          <w:sz w:val="28"/>
          <w:szCs w:val="28"/>
        </w:rPr>
        <w:t xml:space="preserve">Основные лексические нормы современного русского литературного языка. </w:t>
      </w:r>
      <w:r>
        <w:rPr>
          <w:sz w:val="28"/>
          <w:szCs w:val="28"/>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w:t>
      </w:r>
      <w:proofErr w:type="gramStart"/>
      <w:r>
        <w:rPr>
          <w:sz w:val="28"/>
          <w:szCs w:val="28"/>
        </w:rPr>
        <w:t>ошибки</w:t>
      </w:r>
      <w:proofErr w:type="gramEnd"/>
      <w:r>
        <w:rPr>
          <w:sz w:val="28"/>
          <w:szCs w:val="28"/>
        </w:rPr>
        <w:t xml:space="preserve">‚ связанные с употреблением терминов. Нарушение точности словоупотребления заимствованных слов. </w:t>
      </w:r>
    </w:p>
    <w:p w:rsidR="00AB4DD7" w:rsidRDefault="00AB4DD7" w:rsidP="00AB4DD7">
      <w:pPr>
        <w:pStyle w:val="Default"/>
        <w:rPr>
          <w:sz w:val="28"/>
          <w:szCs w:val="28"/>
        </w:rPr>
      </w:pPr>
      <w:r>
        <w:rPr>
          <w:b/>
          <w:bCs/>
          <w:sz w:val="28"/>
          <w:szCs w:val="28"/>
        </w:rPr>
        <w:t xml:space="preserve">Основные грамматические нормы современного русского литературного языка. </w:t>
      </w:r>
      <w:r>
        <w:rPr>
          <w:sz w:val="28"/>
          <w:szCs w:val="28"/>
        </w:rPr>
        <w:t xml:space="preserve">Типичные грамматические ошибки. </w:t>
      </w:r>
      <w:proofErr w:type="gramStart"/>
      <w:r>
        <w:rPr>
          <w:sz w:val="28"/>
          <w:szCs w:val="28"/>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i/>
          <w:iCs/>
          <w:sz w:val="28"/>
          <w:szCs w:val="28"/>
        </w:rPr>
        <w:t>врач пришел – врач пришла</w:t>
      </w:r>
      <w:r>
        <w:rPr>
          <w:sz w:val="28"/>
          <w:szCs w:val="28"/>
        </w:rPr>
        <w:t xml:space="preserve">); согласование сказуемого с подлежащим, выраженным сочетанием числительного </w:t>
      </w:r>
      <w:r>
        <w:rPr>
          <w:i/>
          <w:iCs/>
          <w:sz w:val="28"/>
          <w:szCs w:val="28"/>
        </w:rPr>
        <w:t xml:space="preserve">несколько </w:t>
      </w:r>
      <w:r>
        <w:rPr>
          <w:sz w:val="28"/>
          <w:szCs w:val="28"/>
        </w:rPr>
        <w:t xml:space="preserve">и существительным; согласование определения в количественно-именных сочетаниях с числительными </w:t>
      </w:r>
      <w:r>
        <w:rPr>
          <w:i/>
          <w:iCs/>
          <w:sz w:val="28"/>
          <w:szCs w:val="28"/>
        </w:rPr>
        <w:t xml:space="preserve">два, три, четыре </w:t>
      </w:r>
      <w:r>
        <w:rPr>
          <w:sz w:val="28"/>
          <w:szCs w:val="28"/>
        </w:rPr>
        <w:t xml:space="preserve">(два новых стола, две молодых женщины и две молодые женщины). </w:t>
      </w:r>
      <w:proofErr w:type="gramEnd"/>
    </w:p>
    <w:p w:rsidR="00AB4DD7" w:rsidRDefault="00AB4DD7" w:rsidP="00AB4DD7">
      <w:pPr>
        <w:pStyle w:val="Default"/>
        <w:rPr>
          <w:sz w:val="28"/>
          <w:szCs w:val="28"/>
        </w:rPr>
      </w:pPr>
      <w:r>
        <w:rPr>
          <w:sz w:val="28"/>
          <w:szCs w:val="28"/>
        </w:rPr>
        <w:t>Нормы построения словосочетаний по типу согласования (</w:t>
      </w:r>
      <w:r>
        <w:rPr>
          <w:i/>
          <w:iCs/>
          <w:sz w:val="28"/>
          <w:szCs w:val="28"/>
        </w:rPr>
        <w:t>маршрутное такси, обеих сестер – обоих братьев</w:t>
      </w:r>
      <w:r>
        <w:rPr>
          <w:sz w:val="28"/>
          <w:szCs w:val="28"/>
        </w:rPr>
        <w:t xml:space="preserve">). </w:t>
      </w:r>
    </w:p>
    <w:p w:rsidR="00AB4DD7" w:rsidRDefault="00AB4DD7" w:rsidP="00AB4DD7">
      <w:pPr>
        <w:pStyle w:val="Default"/>
        <w:rPr>
          <w:sz w:val="28"/>
          <w:szCs w:val="28"/>
        </w:rPr>
      </w:pPr>
      <w:proofErr w:type="gramStart"/>
      <w:r>
        <w:rPr>
          <w:sz w:val="28"/>
          <w:szCs w:val="28"/>
        </w:rPr>
        <w:t xml:space="preserve">Варианты грамматической нормы: согласование сказуемого с подлежащим, выраженным сочетанием слов </w:t>
      </w:r>
      <w:r>
        <w:rPr>
          <w:i/>
          <w:iCs/>
          <w:sz w:val="28"/>
          <w:szCs w:val="28"/>
        </w:rPr>
        <w:t>много, мало, немного, немало, сколько, столько, большинство, меньшинство</w:t>
      </w:r>
      <w:r>
        <w:rPr>
          <w:sz w:val="28"/>
          <w:szCs w:val="28"/>
        </w:rPr>
        <w:t>.</w:t>
      </w:r>
      <w:proofErr w:type="gramEnd"/>
      <w:r>
        <w:rPr>
          <w:sz w:val="28"/>
          <w:szCs w:val="28"/>
        </w:rPr>
        <w:t xml:space="preserve"> Отражение вариантов грамматической нормы в современных грамматических словарях и справочниках. </w:t>
      </w:r>
    </w:p>
    <w:p w:rsidR="00AB4DD7" w:rsidRDefault="00AB4DD7" w:rsidP="00AB4DD7">
      <w:pPr>
        <w:pStyle w:val="Default"/>
        <w:rPr>
          <w:sz w:val="28"/>
          <w:szCs w:val="28"/>
        </w:rPr>
      </w:pPr>
      <w:r>
        <w:rPr>
          <w:b/>
          <w:bCs/>
          <w:sz w:val="28"/>
          <w:szCs w:val="28"/>
        </w:rPr>
        <w:t xml:space="preserve">Речевой этикет </w:t>
      </w:r>
    </w:p>
    <w:p w:rsidR="00AB4DD7" w:rsidRDefault="00AB4DD7" w:rsidP="00AB4DD7">
      <w:pPr>
        <w:pStyle w:val="Default"/>
        <w:rPr>
          <w:sz w:val="28"/>
          <w:szCs w:val="28"/>
        </w:rPr>
      </w:pPr>
      <w:r>
        <w:rPr>
          <w:sz w:val="28"/>
          <w:szCs w:val="28"/>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Pr>
          <w:sz w:val="28"/>
          <w:szCs w:val="28"/>
        </w:rPr>
        <w:t>приёмы</w:t>
      </w:r>
      <w:proofErr w:type="gramEnd"/>
      <w:r>
        <w:rPr>
          <w:sz w:val="28"/>
          <w:szCs w:val="28"/>
        </w:rPr>
        <w:t xml:space="preserve"> в коммуникации‚ помогающие противостоять речевой агрессии. Синонимия речевых формул. </w:t>
      </w:r>
    </w:p>
    <w:p w:rsidR="00AB4DD7" w:rsidRDefault="00AB4DD7" w:rsidP="00AB4DD7">
      <w:pPr>
        <w:pStyle w:val="Default"/>
        <w:rPr>
          <w:sz w:val="28"/>
          <w:szCs w:val="28"/>
        </w:rPr>
      </w:pPr>
      <w:r>
        <w:rPr>
          <w:b/>
          <w:bCs/>
          <w:sz w:val="28"/>
          <w:szCs w:val="28"/>
        </w:rPr>
        <w:t>Раздел 3. Речь. Речева</w:t>
      </w:r>
      <w:r w:rsidR="001F1989">
        <w:rPr>
          <w:b/>
          <w:bCs/>
          <w:sz w:val="28"/>
          <w:szCs w:val="28"/>
        </w:rPr>
        <w:t>я деятельность. Текст (</w:t>
      </w:r>
      <w:r w:rsidR="00EA629D">
        <w:rPr>
          <w:b/>
          <w:bCs/>
          <w:sz w:val="28"/>
          <w:szCs w:val="28"/>
        </w:rPr>
        <w:t xml:space="preserve">8 </w:t>
      </w:r>
      <w:r w:rsidRPr="00EA629D">
        <w:rPr>
          <w:b/>
          <w:bCs/>
          <w:sz w:val="28"/>
          <w:szCs w:val="28"/>
        </w:rPr>
        <w:t>ч</w:t>
      </w:r>
      <w:r>
        <w:rPr>
          <w:b/>
          <w:bCs/>
          <w:sz w:val="28"/>
          <w:szCs w:val="28"/>
        </w:rPr>
        <w:t xml:space="preserve">) </w:t>
      </w:r>
    </w:p>
    <w:p w:rsidR="00AB4DD7" w:rsidRDefault="00AB4DD7" w:rsidP="00AB4DD7">
      <w:pPr>
        <w:pStyle w:val="Default"/>
        <w:rPr>
          <w:sz w:val="28"/>
          <w:szCs w:val="28"/>
        </w:rPr>
      </w:pPr>
      <w:r>
        <w:rPr>
          <w:b/>
          <w:bCs/>
          <w:sz w:val="28"/>
          <w:szCs w:val="28"/>
        </w:rPr>
        <w:t xml:space="preserve">Язык и речь. Виды речевой деятельности </w:t>
      </w:r>
    </w:p>
    <w:p w:rsidR="00AB4DD7" w:rsidRDefault="00AB4DD7" w:rsidP="00AB4DD7">
      <w:pPr>
        <w:pStyle w:val="Default"/>
        <w:rPr>
          <w:sz w:val="28"/>
          <w:szCs w:val="28"/>
        </w:rPr>
      </w:pPr>
      <w:r>
        <w:rPr>
          <w:sz w:val="28"/>
          <w:szCs w:val="28"/>
        </w:rPr>
        <w:t xml:space="preserve">Эффективные приёмы слушания. </w:t>
      </w:r>
      <w:proofErr w:type="spellStart"/>
      <w:r>
        <w:rPr>
          <w:sz w:val="28"/>
          <w:szCs w:val="28"/>
        </w:rPr>
        <w:t>Предтекстовый</w:t>
      </w:r>
      <w:proofErr w:type="spellEnd"/>
      <w:r>
        <w:rPr>
          <w:sz w:val="28"/>
          <w:szCs w:val="28"/>
        </w:rPr>
        <w:t xml:space="preserve">, </w:t>
      </w:r>
      <w:proofErr w:type="gramStart"/>
      <w:r>
        <w:rPr>
          <w:sz w:val="28"/>
          <w:szCs w:val="28"/>
        </w:rPr>
        <w:t>текстовый</w:t>
      </w:r>
      <w:proofErr w:type="gramEnd"/>
      <w:r>
        <w:rPr>
          <w:sz w:val="28"/>
          <w:szCs w:val="28"/>
        </w:rPr>
        <w:t xml:space="preserve"> и </w:t>
      </w:r>
      <w:proofErr w:type="spellStart"/>
      <w:r>
        <w:rPr>
          <w:sz w:val="28"/>
          <w:szCs w:val="28"/>
        </w:rPr>
        <w:t>послетекстовый</w:t>
      </w:r>
      <w:proofErr w:type="spellEnd"/>
      <w:r>
        <w:rPr>
          <w:sz w:val="28"/>
          <w:szCs w:val="28"/>
        </w:rPr>
        <w:t xml:space="preserve"> этапы работы. </w:t>
      </w:r>
    </w:p>
    <w:p w:rsidR="00AB4DD7" w:rsidRDefault="00AB4DD7" w:rsidP="00AB4DD7">
      <w:pPr>
        <w:pStyle w:val="Default"/>
        <w:rPr>
          <w:sz w:val="28"/>
          <w:szCs w:val="28"/>
        </w:rPr>
      </w:pPr>
      <w:r>
        <w:rPr>
          <w:sz w:val="28"/>
          <w:szCs w:val="28"/>
        </w:rPr>
        <w:lastRenderedPageBreak/>
        <w:t xml:space="preserve">Основные методы, способы и средства получения, переработки </w:t>
      </w:r>
      <w:proofErr w:type="spellStart"/>
      <w:r>
        <w:rPr>
          <w:sz w:val="28"/>
          <w:szCs w:val="28"/>
        </w:rPr>
        <w:t>информации</w:t>
      </w:r>
      <w:proofErr w:type="gramStart"/>
      <w:r>
        <w:rPr>
          <w:sz w:val="28"/>
          <w:szCs w:val="28"/>
        </w:rPr>
        <w:t>.</w:t>
      </w:r>
      <w:r>
        <w:rPr>
          <w:b/>
          <w:bCs/>
          <w:sz w:val="28"/>
          <w:szCs w:val="28"/>
        </w:rPr>
        <w:t>Т</w:t>
      </w:r>
      <w:proofErr w:type="gramEnd"/>
      <w:r>
        <w:rPr>
          <w:b/>
          <w:bCs/>
          <w:sz w:val="28"/>
          <w:szCs w:val="28"/>
        </w:rPr>
        <w:t>екст</w:t>
      </w:r>
      <w:proofErr w:type="spellEnd"/>
      <w:r>
        <w:rPr>
          <w:b/>
          <w:bCs/>
          <w:sz w:val="28"/>
          <w:szCs w:val="28"/>
        </w:rPr>
        <w:t xml:space="preserve"> как единица языка и речи </w:t>
      </w:r>
    </w:p>
    <w:p w:rsidR="00AB4DD7" w:rsidRDefault="00AB4DD7" w:rsidP="00AB4DD7">
      <w:pPr>
        <w:pStyle w:val="Default"/>
        <w:rPr>
          <w:sz w:val="28"/>
          <w:szCs w:val="28"/>
        </w:rPr>
      </w:pPr>
      <w:r>
        <w:rPr>
          <w:sz w:val="28"/>
          <w:szCs w:val="28"/>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AB4DD7" w:rsidRDefault="00AB4DD7" w:rsidP="00AB4DD7">
      <w:pPr>
        <w:pStyle w:val="Default"/>
        <w:rPr>
          <w:sz w:val="28"/>
          <w:szCs w:val="28"/>
        </w:rPr>
      </w:pPr>
      <w:r>
        <w:rPr>
          <w:sz w:val="28"/>
          <w:szCs w:val="28"/>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AB4DD7" w:rsidRDefault="00AB4DD7" w:rsidP="00AB4DD7">
      <w:pPr>
        <w:pStyle w:val="Default"/>
        <w:rPr>
          <w:sz w:val="28"/>
          <w:szCs w:val="28"/>
        </w:rPr>
      </w:pPr>
      <w:r>
        <w:rPr>
          <w:b/>
          <w:bCs/>
          <w:sz w:val="28"/>
          <w:szCs w:val="28"/>
        </w:rPr>
        <w:t xml:space="preserve">Функциональные разновидности языка </w:t>
      </w:r>
    </w:p>
    <w:p w:rsidR="00AB4DD7" w:rsidRDefault="00AB4DD7" w:rsidP="00AB4DD7">
      <w:pPr>
        <w:pStyle w:val="Default"/>
        <w:rPr>
          <w:sz w:val="28"/>
          <w:szCs w:val="28"/>
        </w:rPr>
      </w:pPr>
      <w:r>
        <w:rPr>
          <w:sz w:val="28"/>
          <w:szCs w:val="28"/>
        </w:rPr>
        <w:t xml:space="preserve">Разговорная речь. </w:t>
      </w:r>
    </w:p>
    <w:p w:rsidR="00AB4DD7" w:rsidRDefault="00AB4DD7" w:rsidP="00AB4DD7">
      <w:pPr>
        <w:pStyle w:val="Default"/>
        <w:rPr>
          <w:sz w:val="28"/>
          <w:szCs w:val="28"/>
        </w:rPr>
      </w:pPr>
      <w:r>
        <w:rPr>
          <w:sz w:val="28"/>
          <w:szCs w:val="28"/>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AB4DD7" w:rsidRDefault="00AB4DD7"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pPr>
    </w:p>
    <w:p w:rsidR="00DB71EF" w:rsidRDefault="00DB71EF" w:rsidP="00AB4DD7">
      <w:pPr>
        <w:rPr>
          <w:sz w:val="28"/>
          <w:szCs w:val="28"/>
        </w:rPr>
        <w:sectPr w:rsidR="00DB71EF" w:rsidSect="00BF0DE7">
          <w:pgSz w:w="11906" w:h="16838"/>
          <w:pgMar w:top="720" w:right="720" w:bottom="720" w:left="720" w:header="708" w:footer="708" w:gutter="0"/>
          <w:cols w:space="708"/>
          <w:docGrid w:linePitch="360"/>
        </w:sectPr>
      </w:pPr>
    </w:p>
    <w:p w:rsidR="00AB4DD7" w:rsidRDefault="00AB4DD7" w:rsidP="00AB4DD7">
      <w:pPr>
        <w:rPr>
          <w:sz w:val="28"/>
          <w:szCs w:val="28"/>
        </w:rPr>
      </w:pPr>
    </w:p>
    <w:p w:rsidR="006E0470" w:rsidRDefault="006E0470" w:rsidP="006E0470">
      <w:pPr>
        <w:rPr>
          <w:rFonts w:ascii="Times New Roman" w:hAnsi="Times New Roman" w:cs="Times New Roman"/>
          <w:b/>
        </w:rPr>
      </w:pPr>
      <w:r w:rsidRPr="00F02749">
        <w:rPr>
          <w:rFonts w:ascii="Times New Roman" w:hAnsi="Times New Roman" w:cs="Times New Roman"/>
          <w:b/>
        </w:rPr>
        <w:t>Тематическое планирование уроков русског</w:t>
      </w:r>
      <w:r w:rsidR="00DB71EF">
        <w:rPr>
          <w:rFonts w:ascii="Times New Roman" w:hAnsi="Times New Roman" w:cs="Times New Roman"/>
          <w:b/>
        </w:rPr>
        <w:t>о (родного) языка в 8 классе, 17</w:t>
      </w:r>
      <w:r w:rsidRPr="00F02749">
        <w:rPr>
          <w:rFonts w:ascii="Times New Roman" w:hAnsi="Times New Roman" w:cs="Times New Roman"/>
          <w:b/>
        </w:rPr>
        <w:t xml:space="preserve"> часов</w:t>
      </w:r>
      <w:r w:rsidR="00541BCA">
        <w:rPr>
          <w:rFonts w:ascii="Times New Roman" w:hAnsi="Times New Roman" w:cs="Times New Roman"/>
          <w:b/>
        </w:rPr>
        <w:t xml:space="preserve">  2019 -2020</w:t>
      </w:r>
      <w:r w:rsidRPr="00F02749">
        <w:rPr>
          <w:rFonts w:ascii="Times New Roman" w:hAnsi="Times New Roman" w:cs="Times New Roman"/>
          <w:b/>
        </w:rPr>
        <w:t xml:space="preserve"> учебный год</w:t>
      </w:r>
    </w:p>
    <w:tbl>
      <w:tblPr>
        <w:tblStyle w:val="1"/>
        <w:tblW w:w="15784" w:type="dxa"/>
        <w:tblLayout w:type="fixed"/>
        <w:tblLook w:val="04A0" w:firstRow="1" w:lastRow="0" w:firstColumn="1" w:lastColumn="0" w:noHBand="0" w:noVBand="1"/>
      </w:tblPr>
      <w:tblGrid>
        <w:gridCol w:w="817"/>
        <w:gridCol w:w="4253"/>
        <w:gridCol w:w="555"/>
        <w:gridCol w:w="720"/>
        <w:gridCol w:w="9439"/>
      </w:tblGrid>
      <w:tr w:rsidR="00541BCA" w:rsidRPr="00D3617D" w:rsidTr="00541BCA">
        <w:tc>
          <w:tcPr>
            <w:tcW w:w="817" w:type="dxa"/>
          </w:tcPr>
          <w:p w:rsidR="00541BCA" w:rsidRPr="00D3617D" w:rsidRDefault="00541BCA" w:rsidP="00874E3A">
            <w:pPr>
              <w:rPr>
                <w:rFonts w:ascii="Times New Roman" w:hAnsi="Times New Roman" w:cs="Times New Roman"/>
              </w:rPr>
            </w:pPr>
            <w:r w:rsidRPr="00D3617D">
              <w:rPr>
                <w:rFonts w:ascii="Times New Roman" w:hAnsi="Times New Roman" w:cs="Times New Roman"/>
              </w:rPr>
              <w:t>№ урока</w:t>
            </w:r>
          </w:p>
        </w:tc>
        <w:tc>
          <w:tcPr>
            <w:tcW w:w="4253" w:type="dxa"/>
          </w:tcPr>
          <w:p w:rsidR="00541BCA" w:rsidRPr="00D3617D" w:rsidRDefault="00541BCA" w:rsidP="00874E3A">
            <w:pPr>
              <w:rPr>
                <w:rFonts w:ascii="Times New Roman" w:hAnsi="Times New Roman" w:cs="Times New Roman"/>
              </w:rPr>
            </w:pPr>
            <w:r w:rsidRPr="00D3617D">
              <w:rPr>
                <w:rFonts w:ascii="Times New Roman" w:hAnsi="Times New Roman" w:cs="Times New Roman"/>
              </w:rPr>
              <w:t>Наименование раздела программы и количество часов на раздел</w:t>
            </w:r>
          </w:p>
        </w:tc>
        <w:tc>
          <w:tcPr>
            <w:tcW w:w="555" w:type="dxa"/>
            <w:tcBorders>
              <w:right w:val="single" w:sz="4" w:space="0" w:color="auto"/>
            </w:tcBorders>
          </w:tcPr>
          <w:p w:rsidR="00541BCA" w:rsidRPr="00D3617D" w:rsidRDefault="00541BCA" w:rsidP="00874E3A">
            <w:pPr>
              <w:rPr>
                <w:rFonts w:ascii="Times New Roman" w:hAnsi="Times New Roman" w:cs="Times New Roman"/>
              </w:rPr>
            </w:pPr>
            <w:r w:rsidRPr="00D3617D">
              <w:rPr>
                <w:rFonts w:ascii="Times New Roman" w:hAnsi="Times New Roman" w:cs="Times New Roman"/>
              </w:rPr>
              <w:t xml:space="preserve">Час по </w:t>
            </w:r>
            <w:proofErr w:type="spellStart"/>
            <w:r w:rsidRPr="00D3617D">
              <w:rPr>
                <w:rFonts w:ascii="Times New Roman" w:hAnsi="Times New Roman" w:cs="Times New Roman"/>
              </w:rPr>
              <w:t>прогр</w:t>
            </w:r>
            <w:proofErr w:type="spellEnd"/>
            <w:r w:rsidRPr="00D3617D">
              <w:rPr>
                <w:rFonts w:ascii="Times New Roman" w:hAnsi="Times New Roman" w:cs="Times New Roman"/>
              </w:rPr>
              <w:t>.</w:t>
            </w:r>
          </w:p>
        </w:tc>
        <w:tc>
          <w:tcPr>
            <w:tcW w:w="720" w:type="dxa"/>
            <w:tcBorders>
              <w:left w:val="single" w:sz="4" w:space="0" w:color="auto"/>
            </w:tcBorders>
          </w:tcPr>
          <w:p w:rsidR="00541BCA" w:rsidRDefault="00541BCA">
            <w:pPr>
              <w:rPr>
                <w:rFonts w:ascii="Times New Roman" w:hAnsi="Times New Roman" w:cs="Times New Roman"/>
              </w:rPr>
            </w:pPr>
            <w:r>
              <w:rPr>
                <w:rFonts w:ascii="Times New Roman" w:hAnsi="Times New Roman" w:cs="Times New Roman"/>
              </w:rPr>
              <w:t>дата</w:t>
            </w:r>
          </w:p>
          <w:p w:rsidR="00541BCA" w:rsidRDefault="00541BCA">
            <w:pPr>
              <w:rPr>
                <w:rFonts w:ascii="Times New Roman" w:hAnsi="Times New Roman" w:cs="Times New Roman"/>
              </w:rPr>
            </w:pPr>
          </w:p>
          <w:p w:rsidR="00541BCA" w:rsidRDefault="00541BCA">
            <w:pPr>
              <w:rPr>
                <w:rFonts w:ascii="Times New Roman" w:hAnsi="Times New Roman" w:cs="Times New Roman"/>
              </w:rPr>
            </w:pPr>
          </w:p>
          <w:p w:rsidR="00541BCA" w:rsidRPr="00D3617D" w:rsidRDefault="00541BCA" w:rsidP="00541BCA">
            <w:pPr>
              <w:rPr>
                <w:rFonts w:ascii="Times New Roman" w:hAnsi="Times New Roman" w:cs="Times New Roman"/>
              </w:rPr>
            </w:pPr>
          </w:p>
        </w:tc>
        <w:tc>
          <w:tcPr>
            <w:tcW w:w="9439" w:type="dxa"/>
          </w:tcPr>
          <w:p w:rsidR="00541BCA" w:rsidRPr="00D3617D" w:rsidRDefault="00541BCA" w:rsidP="00874E3A">
            <w:pPr>
              <w:rPr>
                <w:rFonts w:ascii="Times New Roman" w:hAnsi="Times New Roman" w:cs="Times New Roman"/>
              </w:rPr>
            </w:pPr>
            <w:r w:rsidRPr="00D3617D">
              <w:rPr>
                <w:rFonts w:ascii="Times New Roman" w:hAnsi="Times New Roman" w:cs="Times New Roman"/>
              </w:rPr>
              <w:t>Характеристика основных видов деятельности учащихся</w:t>
            </w:r>
          </w:p>
        </w:tc>
      </w:tr>
      <w:tr w:rsidR="00541BCA" w:rsidRPr="00D3617D" w:rsidTr="00541BCA">
        <w:tc>
          <w:tcPr>
            <w:tcW w:w="817" w:type="dxa"/>
          </w:tcPr>
          <w:p w:rsidR="00541BCA" w:rsidRPr="00D3617D" w:rsidRDefault="00541BCA" w:rsidP="00874E3A">
            <w:pPr>
              <w:rPr>
                <w:rFonts w:ascii="Times New Roman" w:hAnsi="Times New Roman" w:cs="Times New Roman"/>
              </w:rPr>
            </w:pPr>
          </w:p>
        </w:tc>
        <w:tc>
          <w:tcPr>
            <w:tcW w:w="4253" w:type="dxa"/>
          </w:tcPr>
          <w:p w:rsidR="00541BCA" w:rsidRPr="00D3617D" w:rsidRDefault="00541BCA" w:rsidP="00874E3A">
            <w:pPr>
              <w:rPr>
                <w:rFonts w:ascii="Times New Roman" w:hAnsi="Times New Roman" w:cs="Times New Roman"/>
              </w:rPr>
            </w:pPr>
            <w:r w:rsidRPr="003E5B92">
              <w:rPr>
                <w:rFonts w:ascii="Times New Roman" w:hAnsi="Times New Roman" w:cs="Times New Roman"/>
                <w:b/>
                <w:bCs/>
                <w:sz w:val="28"/>
                <w:szCs w:val="28"/>
              </w:rPr>
              <w:t>Язык и культура</w:t>
            </w:r>
            <w:r>
              <w:rPr>
                <w:rFonts w:ascii="Times New Roman" w:hAnsi="Times New Roman" w:cs="Times New Roman"/>
                <w:b/>
                <w:bCs/>
                <w:sz w:val="28"/>
                <w:szCs w:val="28"/>
              </w:rPr>
              <w:t xml:space="preserve"> (4 ч)</w:t>
            </w:r>
          </w:p>
        </w:tc>
        <w:tc>
          <w:tcPr>
            <w:tcW w:w="555" w:type="dxa"/>
            <w:tcBorders>
              <w:right w:val="single" w:sz="4" w:space="0" w:color="auto"/>
            </w:tcBorders>
          </w:tcPr>
          <w:p w:rsidR="00541BCA" w:rsidRPr="00D3617D" w:rsidRDefault="00541BCA" w:rsidP="00874E3A">
            <w:pPr>
              <w:rPr>
                <w:rFonts w:ascii="Times New Roman" w:hAnsi="Times New Roman" w:cs="Times New Roman"/>
              </w:rPr>
            </w:pPr>
            <w:r>
              <w:rPr>
                <w:rFonts w:ascii="Times New Roman" w:hAnsi="Times New Roman" w:cs="Times New Roman"/>
              </w:rPr>
              <w:t>4</w:t>
            </w:r>
          </w:p>
        </w:tc>
        <w:tc>
          <w:tcPr>
            <w:tcW w:w="720" w:type="dxa"/>
            <w:tcBorders>
              <w:left w:val="single" w:sz="4" w:space="0" w:color="auto"/>
            </w:tcBorders>
          </w:tcPr>
          <w:p w:rsidR="00541BCA" w:rsidRPr="00D3617D" w:rsidRDefault="00541BCA" w:rsidP="00541BCA">
            <w:pPr>
              <w:rPr>
                <w:rFonts w:ascii="Times New Roman" w:hAnsi="Times New Roman" w:cs="Times New Roman"/>
              </w:rPr>
            </w:pPr>
          </w:p>
        </w:tc>
        <w:tc>
          <w:tcPr>
            <w:tcW w:w="9439" w:type="dxa"/>
          </w:tcPr>
          <w:p w:rsidR="00541BCA" w:rsidRPr="00D3617D" w:rsidRDefault="00541BCA" w:rsidP="00874E3A">
            <w:pPr>
              <w:rPr>
                <w:rFonts w:ascii="Times New Roman" w:hAnsi="Times New Roman" w:cs="Times New Roman"/>
              </w:rPr>
            </w:pP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1</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Культура речи в устноязычном общении.</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2.09</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Уместное использование правил русского речевого этикета. Знакомство с этикетом разных народов</w:t>
            </w: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2</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Условия успешной коммуникации</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9.09</w:t>
            </w:r>
          </w:p>
        </w:tc>
        <w:tc>
          <w:tcPr>
            <w:tcW w:w="9439" w:type="dxa"/>
          </w:tcPr>
          <w:p w:rsidR="00541BCA" w:rsidRPr="003E5B92" w:rsidRDefault="00541BCA" w:rsidP="00874E3A">
            <w:pPr>
              <w:rPr>
                <w:rFonts w:ascii="Times New Roman" w:hAnsi="Times New Roman" w:cs="Times New Roman"/>
              </w:rPr>
            </w:pPr>
            <w:proofErr w:type="gramStart"/>
            <w:r w:rsidRPr="003E5B92">
              <w:rPr>
                <w:rFonts w:ascii="Times New Roman" w:hAnsi="Times New Roman" w:cs="Times New Roman"/>
              </w:rPr>
              <w:t>Техника речи (фраза, членение фразы на синтагмы, грамматическая или разделительная пауза, тембр, темп, дикция, речевое дыхание, благозвучие)</w:t>
            </w:r>
            <w:proofErr w:type="gramEnd"/>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3</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Тактика речевого общения</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16.09</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4</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Экология языка. Практическая работа</w:t>
            </w:r>
          </w:p>
        </w:tc>
        <w:tc>
          <w:tcPr>
            <w:tcW w:w="555" w:type="dxa"/>
            <w:tcBorders>
              <w:right w:val="single" w:sz="4" w:space="0" w:color="auto"/>
            </w:tcBorders>
          </w:tcPr>
          <w:p w:rsidR="00541BCA" w:rsidRPr="003E5B92" w:rsidRDefault="00541BCA" w:rsidP="00874E3A">
            <w:pPr>
              <w:pStyle w:val="Default"/>
              <w:rPr>
                <w:color w:val="auto"/>
                <w:sz w:val="22"/>
                <w:szCs w:val="22"/>
              </w:rPr>
            </w:pPr>
            <w:r>
              <w:rPr>
                <w:color w:val="auto"/>
                <w:sz w:val="22"/>
                <w:szCs w:val="22"/>
              </w:rPr>
              <w:t>1</w:t>
            </w:r>
          </w:p>
        </w:tc>
        <w:tc>
          <w:tcPr>
            <w:tcW w:w="720" w:type="dxa"/>
            <w:tcBorders>
              <w:left w:val="single" w:sz="4" w:space="0" w:color="auto"/>
            </w:tcBorders>
          </w:tcPr>
          <w:p w:rsidR="00541BCA" w:rsidRPr="003E5B92" w:rsidRDefault="00541BCA" w:rsidP="00541BCA">
            <w:pPr>
              <w:pStyle w:val="Default"/>
              <w:rPr>
                <w:color w:val="auto"/>
                <w:sz w:val="22"/>
                <w:szCs w:val="22"/>
              </w:rPr>
            </w:pPr>
            <w:r>
              <w:rPr>
                <w:color w:val="auto"/>
                <w:sz w:val="22"/>
                <w:szCs w:val="22"/>
              </w:rPr>
              <w:t>23.09</w:t>
            </w:r>
          </w:p>
        </w:tc>
        <w:tc>
          <w:tcPr>
            <w:tcW w:w="9439" w:type="dxa"/>
          </w:tcPr>
          <w:p w:rsidR="00541BCA" w:rsidRPr="003E5B92" w:rsidRDefault="00541BCA" w:rsidP="00874E3A">
            <w:pPr>
              <w:pStyle w:val="Default"/>
              <w:rPr>
                <w:color w:val="auto"/>
                <w:sz w:val="22"/>
                <w:szCs w:val="22"/>
              </w:rPr>
            </w:pPr>
            <w:r w:rsidRPr="003E5B92">
              <w:rPr>
                <w:color w:val="auto"/>
                <w:sz w:val="22"/>
                <w:szCs w:val="22"/>
              </w:rPr>
              <w:t xml:space="preserve">использование при общении в электронной среде этики и русского речевого этикета; </w:t>
            </w:r>
          </w:p>
          <w:p w:rsidR="00541BCA" w:rsidRPr="003E5B92" w:rsidRDefault="00541BCA" w:rsidP="00874E3A">
            <w:pPr>
              <w:pStyle w:val="Default"/>
              <w:rPr>
                <w:color w:val="auto"/>
                <w:sz w:val="22"/>
                <w:szCs w:val="22"/>
              </w:rPr>
            </w:pPr>
            <w:r w:rsidRPr="003E5B92">
              <w:rPr>
                <w:color w:val="auto"/>
                <w:sz w:val="22"/>
                <w:szCs w:val="22"/>
              </w:rPr>
              <w:t xml:space="preserve">соблюдение норм русского этикетного речевого поведения в ситуациях делового общения; </w:t>
            </w:r>
          </w:p>
          <w:p w:rsidR="00541BCA" w:rsidRPr="003E5B92" w:rsidRDefault="00541BCA" w:rsidP="00874E3A">
            <w:pPr>
              <w:pStyle w:val="Default"/>
              <w:rPr>
                <w:color w:val="auto"/>
                <w:sz w:val="22"/>
                <w:szCs w:val="22"/>
              </w:rPr>
            </w:pPr>
            <w:r w:rsidRPr="003E5B92">
              <w:rPr>
                <w:color w:val="auto"/>
                <w:sz w:val="22"/>
                <w:szCs w:val="22"/>
              </w:rPr>
              <w:t xml:space="preserve">понимание активных процессов в русском речевом этикете; </w:t>
            </w:r>
          </w:p>
          <w:p w:rsidR="00541BCA" w:rsidRPr="003E5B92" w:rsidRDefault="00541BCA" w:rsidP="00874E3A">
            <w:pPr>
              <w:rPr>
                <w:rFonts w:ascii="Times New Roman" w:hAnsi="Times New Roman" w:cs="Times New Roman"/>
              </w:rPr>
            </w:pPr>
          </w:p>
        </w:tc>
      </w:tr>
      <w:tr w:rsidR="00541BCA" w:rsidRPr="00D3617D" w:rsidTr="00541BCA">
        <w:tc>
          <w:tcPr>
            <w:tcW w:w="817" w:type="dxa"/>
          </w:tcPr>
          <w:p w:rsidR="00541BCA" w:rsidRPr="00D3617D" w:rsidRDefault="00541BCA" w:rsidP="00874E3A">
            <w:pPr>
              <w:rPr>
                <w:rFonts w:ascii="Times New Roman" w:hAnsi="Times New Roman" w:cs="Times New Roman"/>
              </w:rPr>
            </w:pPr>
          </w:p>
        </w:tc>
        <w:tc>
          <w:tcPr>
            <w:tcW w:w="4253" w:type="dxa"/>
          </w:tcPr>
          <w:p w:rsidR="00541BCA" w:rsidRPr="003E5B92" w:rsidRDefault="00541BCA" w:rsidP="00874E3A">
            <w:pPr>
              <w:rPr>
                <w:rFonts w:ascii="Times New Roman" w:hAnsi="Times New Roman" w:cs="Times New Roman"/>
                <w:b/>
                <w:bCs/>
                <w:sz w:val="28"/>
                <w:szCs w:val="28"/>
              </w:rPr>
            </w:pPr>
            <w:r w:rsidRPr="003E5B92">
              <w:rPr>
                <w:rFonts w:ascii="Times New Roman" w:hAnsi="Times New Roman" w:cs="Times New Roman"/>
                <w:b/>
                <w:bCs/>
                <w:sz w:val="28"/>
                <w:szCs w:val="28"/>
              </w:rPr>
              <w:t>Культура речи. Нормы языка и правильность речи</w:t>
            </w:r>
            <w:r>
              <w:rPr>
                <w:rFonts w:ascii="Times New Roman" w:hAnsi="Times New Roman" w:cs="Times New Roman"/>
                <w:b/>
                <w:bCs/>
                <w:sz w:val="28"/>
                <w:szCs w:val="28"/>
              </w:rPr>
              <w:t xml:space="preserve"> (5 ч)</w:t>
            </w:r>
          </w:p>
        </w:tc>
        <w:tc>
          <w:tcPr>
            <w:tcW w:w="555" w:type="dxa"/>
            <w:tcBorders>
              <w:right w:val="single" w:sz="4" w:space="0" w:color="auto"/>
            </w:tcBorders>
          </w:tcPr>
          <w:p w:rsidR="00541BCA" w:rsidRPr="00D3617D" w:rsidRDefault="00541BCA" w:rsidP="00874E3A">
            <w:pPr>
              <w:rPr>
                <w:rFonts w:ascii="Times New Roman" w:hAnsi="Times New Roman" w:cs="Times New Roman"/>
              </w:rPr>
            </w:pPr>
            <w:r>
              <w:rPr>
                <w:rFonts w:ascii="Times New Roman" w:hAnsi="Times New Roman" w:cs="Times New Roman"/>
              </w:rPr>
              <w:t>5</w:t>
            </w:r>
          </w:p>
        </w:tc>
        <w:tc>
          <w:tcPr>
            <w:tcW w:w="720" w:type="dxa"/>
            <w:tcBorders>
              <w:left w:val="single" w:sz="4" w:space="0" w:color="auto"/>
            </w:tcBorders>
          </w:tcPr>
          <w:p w:rsidR="00541BCA" w:rsidRPr="00D3617D" w:rsidRDefault="00541BCA" w:rsidP="00541BCA">
            <w:pPr>
              <w:rPr>
                <w:rFonts w:ascii="Times New Roman" w:hAnsi="Times New Roman" w:cs="Times New Roman"/>
              </w:rPr>
            </w:pPr>
          </w:p>
        </w:tc>
        <w:tc>
          <w:tcPr>
            <w:tcW w:w="9439" w:type="dxa"/>
          </w:tcPr>
          <w:p w:rsidR="00541BCA" w:rsidRPr="00D3617D" w:rsidRDefault="00541BCA" w:rsidP="00874E3A">
            <w:pPr>
              <w:rPr>
                <w:rFonts w:ascii="Times New Roman" w:hAnsi="Times New Roman" w:cs="Times New Roman"/>
              </w:rPr>
            </w:pP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5</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Русская лексика с точки зрения ее происхождения и употребления</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30.09</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Активный и пассивный запас слов. Устаревшие слова, неологизмы, заимствованные слова, диалектизмы, профессионализмы</w:t>
            </w: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6</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Слово в лексической системе языка</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7.10</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Синонимы, антонимы, омонимы, паронимы и их употребление в речи</w:t>
            </w: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7</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Стилистические ресурсы фразеологии</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14.10</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Обогащение речи фразеологизмами</w:t>
            </w: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8</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Фонетика. Акцентологические нормы</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21.10</w:t>
            </w:r>
          </w:p>
        </w:tc>
        <w:tc>
          <w:tcPr>
            <w:tcW w:w="9439" w:type="dxa"/>
          </w:tcPr>
          <w:p w:rsidR="00541BCA" w:rsidRPr="003E5B92" w:rsidRDefault="00541BCA" w:rsidP="00874E3A">
            <w:pPr>
              <w:rPr>
                <w:rFonts w:ascii="Times New Roman" w:hAnsi="Times New Roman" w:cs="Times New Roman"/>
              </w:rPr>
            </w:pP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9</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Грамматические и речевые нормы русского языка</w:t>
            </w:r>
          </w:p>
        </w:tc>
        <w:tc>
          <w:tcPr>
            <w:tcW w:w="555" w:type="dxa"/>
            <w:tcBorders>
              <w:right w:val="single" w:sz="4" w:space="0" w:color="auto"/>
            </w:tcBorders>
          </w:tcPr>
          <w:p w:rsidR="00541BCA" w:rsidRPr="003E5B92" w:rsidRDefault="00541BCA" w:rsidP="00874E3A">
            <w:pPr>
              <w:pStyle w:val="Default"/>
              <w:rPr>
                <w:color w:val="auto"/>
                <w:sz w:val="22"/>
                <w:szCs w:val="22"/>
              </w:rPr>
            </w:pPr>
            <w:r>
              <w:rPr>
                <w:color w:val="auto"/>
                <w:sz w:val="22"/>
                <w:szCs w:val="22"/>
              </w:rPr>
              <w:t>1</w:t>
            </w:r>
          </w:p>
        </w:tc>
        <w:tc>
          <w:tcPr>
            <w:tcW w:w="720" w:type="dxa"/>
            <w:tcBorders>
              <w:left w:val="single" w:sz="4" w:space="0" w:color="auto"/>
            </w:tcBorders>
          </w:tcPr>
          <w:p w:rsidR="00541BCA" w:rsidRPr="003E5B92" w:rsidRDefault="00541BCA" w:rsidP="00541BCA">
            <w:pPr>
              <w:pStyle w:val="Default"/>
              <w:rPr>
                <w:color w:val="auto"/>
                <w:sz w:val="22"/>
                <w:szCs w:val="22"/>
              </w:rPr>
            </w:pPr>
            <w:r>
              <w:rPr>
                <w:color w:val="auto"/>
                <w:sz w:val="22"/>
                <w:szCs w:val="22"/>
              </w:rPr>
              <w:t>11.11</w:t>
            </w:r>
          </w:p>
        </w:tc>
        <w:tc>
          <w:tcPr>
            <w:tcW w:w="9439" w:type="dxa"/>
          </w:tcPr>
          <w:p w:rsidR="00541BCA" w:rsidRPr="003E5B92" w:rsidRDefault="00541BCA" w:rsidP="00874E3A">
            <w:pPr>
              <w:pStyle w:val="Default"/>
              <w:rPr>
                <w:color w:val="auto"/>
                <w:sz w:val="22"/>
                <w:szCs w:val="22"/>
              </w:rPr>
            </w:pPr>
            <w:r w:rsidRPr="003E5B92">
              <w:rPr>
                <w:color w:val="auto"/>
                <w:sz w:val="22"/>
                <w:szCs w:val="22"/>
              </w:rPr>
              <w:t xml:space="preserve">определение типичных грамматических ошибок в речи; </w:t>
            </w:r>
          </w:p>
          <w:p w:rsidR="00541BCA" w:rsidRPr="003E5B92" w:rsidRDefault="00541BCA" w:rsidP="00874E3A">
            <w:pPr>
              <w:rPr>
                <w:rFonts w:ascii="Times New Roman" w:hAnsi="Times New Roman" w:cs="Times New Roman"/>
              </w:rPr>
            </w:pPr>
            <w:r w:rsidRPr="003E5B92">
              <w:rPr>
                <w:rFonts w:ascii="Times New Roman" w:hAnsi="Times New Roman" w:cs="Times New Roman"/>
              </w:rPr>
              <w:t>употребление слова в соответствии с его лексическим значением и требованием лексической сочетаемости</w:t>
            </w:r>
            <w:proofErr w:type="gramStart"/>
            <w:r w:rsidRPr="003E5B92">
              <w:rPr>
                <w:rFonts w:ascii="Times New Roman" w:hAnsi="Times New Roman" w:cs="Times New Roman"/>
              </w:rPr>
              <w:t xml:space="preserve">; </w:t>
            </w:r>
            <w:r w:rsidRPr="003E5B92">
              <w:rPr>
                <w:rFonts w:ascii="Times New Roman" w:hAnsi="Times New Roman" w:cs="Times New Roman"/>
                <w:sz w:val="28"/>
                <w:szCs w:val="28"/>
              </w:rPr>
              <w:t xml:space="preserve">; </w:t>
            </w:r>
            <w:proofErr w:type="gramEnd"/>
            <w:r w:rsidRPr="003E5B92">
              <w:rPr>
                <w:rFonts w:ascii="Times New Roman" w:hAnsi="Times New Roman" w:cs="Times New Roman"/>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tc>
      </w:tr>
      <w:tr w:rsidR="00541BCA" w:rsidRPr="00D3617D" w:rsidTr="00541BCA">
        <w:tc>
          <w:tcPr>
            <w:tcW w:w="817" w:type="dxa"/>
          </w:tcPr>
          <w:p w:rsidR="00541BCA" w:rsidRPr="00D3617D" w:rsidRDefault="00541BCA" w:rsidP="00874E3A">
            <w:pPr>
              <w:rPr>
                <w:rFonts w:ascii="Times New Roman" w:hAnsi="Times New Roman" w:cs="Times New Roman"/>
              </w:rPr>
            </w:pPr>
          </w:p>
        </w:tc>
        <w:tc>
          <w:tcPr>
            <w:tcW w:w="4253" w:type="dxa"/>
          </w:tcPr>
          <w:p w:rsidR="00541BCA" w:rsidRPr="003E5B92" w:rsidRDefault="00541BCA" w:rsidP="00874E3A">
            <w:pPr>
              <w:rPr>
                <w:rFonts w:ascii="Times New Roman" w:hAnsi="Times New Roman" w:cs="Times New Roman"/>
                <w:b/>
                <w:bCs/>
                <w:sz w:val="28"/>
                <w:szCs w:val="28"/>
              </w:rPr>
            </w:pPr>
            <w:r w:rsidRPr="003E5B92">
              <w:rPr>
                <w:rFonts w:ascii="Times New Roman" w:hAnsi="Times New Roman" w:cs="Times New Roman"/>
                <w:b/>
                <w:bCs/>
                <w:sz w:val="28"/>
                <w:szCs w:val="28"/>
              </w:rPr>
              <w:t>Ре</w:t>
            </w:r>
            <w:r>
              <w:rPr>
                <w:rFonts w:ascii="Times New Roman" w:hAnsi="Times New Roman" w:cs="Times New Roman"/>
                <w:b/>
                <w:bCs/>
                <w:sz w:val="28"/>
                <w:szCs w:val="28"/>
              </w:rPr>
              <w:t>чь. Речевая деятельность. Текст (8 ч)</w:t>
            </w:r>
          </w:p>
        </w:tc>
        <w:tc>
          <w:tcPr>
            <w:tcW w:w="555" w:type="dxa"/>
            <w:tcBorders>
              <w:right w:val="single" w:sz="4" w:space="0" w:color="auto"/>
            </w:tcBorders>
          </w:tcPr>
          <w:p w:rsidR="00541BCA" w:rsidRPr="00D3617D" w:rsidRDefault="00541BCA" w:rsidP="00874E3A">
            <w:pPr>
              <w:rPr>
                <w:rFonts w:ascii="Times New Roman" w:hAnsi="Times New Roman" w:cs="Times New Roman"/>
              </w:rPr>
            </w:pPr>
            <w:r>
              <w:rPr>
                <w:rFonts w:ascii="Times New Roman" w:hAnsi="Times New Roman" w:cs="Times New Roman"/>
              </w:rPr>
              <w:t>8</w:t>
            </w:r>
          </w:p>
        </w:tc>
        <w:tc>
          <w:tcPr>
            <w:tcW w:w="720" w:type="dxa"/>
            <w:tcBorders>
              <w:left w:val="single" w:sz="4" w:space="0" w:color="auto"/>
            </w:tcBorders>
          </w:tcPr>
          <w:p w:rsidR="00541BCA" w:rsidRPr="00D3617D" w:rsidRDefault="00541BCA" w:rsidP="00541BCA">
            <w:pPr>
              <w:rPr>
                <w:rFonts w:ascii="Times New Roman" w:hAnsi="Times New Roman" w:cs="Times New Roman"/>
              </w:rPr>
            </w:pPr>
          </w:p>
        </w:tc>
        <w:tc>
          <w:tcPr>
            <w:tcW w:w="9439" w:type="dxa"/>
          </w:tcPr>
          <w:p w:rsidR="00541BCA" w:rsidRPr="00D3617D" w:rsidRDefault="00541BCA" w:rsidP="00874E3A">
            <w:pPr>
              <w:rPr>
                <w:rFonts w:ascii="Times New Roman" w:hAnsi="Times New Roman" w:cs="Times New Roman"/>
              </w:rPr>
            </w:pPr>
          </w:p>
        </w:tc>
      </w:tr>
      <w:tr w:rsidR="00541BCA" w:rsidRPr="00D3617D" w:rsidTr="00541BCA">
        <w:tc>
          <w:tcPr>
            <w:tcW w:w="817"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10</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Текст  как произведение речи. Функционально-смысловые типы текстов</w:t>
            </w:r>
            <w:r>
              <w:rPr>
                <w:rFonts w:ascii="Times New Roman" w:hAnsi="Times New Roman" w:cs="Times New Roman"/>
              </w:rPr>
              <w:t xml:space="preserve">. </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18.11</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Признаки текста. Способы связи между частями текста. Языковой материал</w:t>
            </w:r>
            <w:proofErr w:type="gramStart"/>
            <w:r w:rsidRPr="003E5B92">
              <w:rPr>
                <w:rFonts w:ascii="Times New Roman" w:hAnsi="Times New Roman" w:cs="Times New Roman"/>
              </w:rPr>
              <w:t xml:space="preserve"> .</w:t>
            </w:r>
            <w:proofErr w:type="gramEnd"/>
            <w:r w:rsidRPr="003E5B92">
              <w:rPr>
                <w:rFonts w:ascii="Times New Roman" w:hAnsi="Times New Roman" w:cs="Times New Roman"/>
              </w:rPr>
              <w:t xml:space="preserve"> Композиция. Приемы выразительности</w:t>
            </w:r>
          </w:p>
        </w:tc>
      </w:tr>
      <w:tr w:rsidR="00541BCA" w:rsidRPr="00D3617D" w:rsidTr="00541BCA">
        <w:tc>
          <w:tcPr>
            <w:tcW w:w="817" w:type="dxa"/>
          </w:tcPr>
          <w:p w:rsidR="00541BCA" w:rsidRPr="003E5B92" w:rsidRDefault="00541BCA" w:rsidP="00874E3A">
            <w:pPr>
              <w:rPr>
                <w:rFonts w:ascii="Times New Roman" w:hAnsi="Times New Roman" w:cs="Times New Roman"/>
              </w:rPr>
            </w:pPr>
            <w:r>
              <w:rPr>
                <w:rFonts w:ascii="Times New Roman" w:hAnsi="Times New Roman" w:cs="Times New Roman"/>
              </w:rPr>
              <w:t>11</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Рассуждение</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1</w:t>
            </w:r>
          </w:p>
        </w:tc>
        <w:tc>
          <w:tcPr>
            <w:tcW w:w="720" w:type="dxa"/>
            <w:tcBorders>
              <w:left w:val="single" w:sz="4" w:space="0" w:color="auto"/>
            </w:tcBorders>
          </w:tcPr>
          <w:p w:rsidR="00541BCA" w:rsidRPr="003E5B92" w:rsidRDefault="00541BCA" w:rsidP="00541BCA">
            <w:pPr>
              <w:rPr>
                <w:rFonts w:ascii="Times New Roman" w:hAnsi="Times New Roman" w:cs="Times New Roman"/>
              </w:rPr>
            </w:pPr>
            <w:r>
              <w:rPr>
                <w:rFonts w:ascii="Times New Roman" w:hAnsi="Times New Roman" w:cs="Times New Roman"/>
              </w:rPr>
              <w:t>25.11</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Построение текста-рассуждения. Доказательство и его структура. Способы аргументации</w:t>
            </w:r>
          </w:p>
        </w:tc>
      </w:tr>
      <w:tr w:rsidR="00541BCA" w:rsidRPr="00D3617D" w:rsidTr="00541BCA">
        <w:tc>
          <w:tcPr>
            <w:tcW w:w="817" w:type="dxa"/>
          </w:tcPr>
          <w:p w:rsidR="00541BCA" w:rsidRPr="003E5B92" w:rsidRDefault="00541BCA" w:rsidP="00874E3A">
            <w:pPr>
              <w:rPr>
                <w:rFonts w:ascii="Times New Roman" w:hAnsi="Times New Roman" w:cs="Times New Roman"/>
              </w:rPr>
            </w:pPr>
            <w:r>
              <w:rPr>
                <w:rFonts w:ascii="Times New Roman" w:hAnsi="Times New Roman" w:cs="Times New Roman"/>
              </w:rPr>
              <w:t>12-13</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b/>
                <w:bCs/>
              </w:rPr>
              <w:t xml:space="preserve">Жанровая классификация школьных </w:t>
            </w:r>
            <w:r w:rsidRPr="003E5B92">
              <w:rPr>
                <w:rFonts w:ascii="Times New Roman" w:hAnsi="Times New Roman" w:cs="Times New Roman"/>
                <w:b/>
                <w:bCs/>
              </w:rPr>
              <w:lastRenderedPageBreak/>
              <w:t>сочинений. Моделирование текста по законам жанра.</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lastRenderedPageBreak/>
              <w:t>2</w:t>
            </w:r>
          </w:p>
        </w:tc>
        <w:tc>
          <w:tcPr>
            <w:tcW w:w="720" w:type="dxa"/>
            <w:tcBorders>
              <w:left w:val="single" w:sz="4" w:space="0" w:color="auto"/>
            </w:tcBorders>
          </w:tcPr>
          <w:p w:rsidR="00541BCA" w:rsidRDefault="00541BCA" w:rsidP="00541BCA">
            <w:pPr>
              <w:rPr>
                <w:rFonts w:ascii="Times New Roman" w:hAnsi="Times New Roman" w:cs="Times New Roman"/>
              </w:rPr>
            </w:pPr>
            <w:r>
              <w:rPr>
                <w:rFonts w:ascii="Times New Roman" w:hAnsi="Times New Roman" w:cs="Times New Roman"/>
              </w:rPr>
              <w:t>2.12</w:t>
            </w:r>
          </w:p>
          <w:p w:rsidR="00541BCA" w:rsidRPr="003E5B92" w:rsidRDefault="00541BCA" w:rsidP="00541BCA">
            <w:pPr>
              <w:rPr>
                <w:rFonts w:ascii="Times New Roman" w:hAnsi="Times New Roman" w:cs="Times New Roman"/>
              </w:rPr>
            </w:pPr>
            <w:r>
              <w:rPr>
                <w:rFonts w:ascii="Times New Roman" w:hAnsi="Times New Roman" w:cs="Times New Roman"/>
              </w:rPr>
              <w:lastRenderedPageBreak/>
              <w:t>9.12</w:t>
            </w:r>
          </w:p>
        </w:tc>
        <w:tc>
          <w:tcPr>
            <w:tcW w:w="9439"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lastRenderedPageBreak/>
              <w:t>Выбор и обдумывание темы и эпиграфа.</w:t>
            </w:r>
          </w:p>
          <w:p w:rsidR="00541BCA" w:rsidRPr="003E5B92" w:rsidRDefault="00541BCA" w:rsidP="00874E3A">
            <w:pPr>
              <w:rPr>
                <w:rFonts w:ascii="Times New Roman" w:hAnsi="Times New Roman" w:cs="Times New Roman"/>
              </w:rPr>
            </w:pPr>
            <w:r w:rsidRPr="003E5B92">
              <w:rPr>
                <w:rFonts w:ascii="Times New Roman" w:hAnsi="Times New Roman" w:cs="Times New Roman"/>
              </w:rPr>
              <w:lastRenderedPageBreak/>
              <w:t>Определение идеи сочинения. Составление плана. Цитирование. Использование в сочинении тропов</w:t>
            </w:r>
          </w:p>
        </w:tc>
      </w:tr>
      <w:tr w:rsidR="00541BCA" w:rsidRPr="00D3617D" w:rsidTr="00541BCA">
        <w:tc>
          <w:tcPr>
            <w:tcW w:w="817" w:type="dxa"/>
          </w:tcPr>
          <w:p w:rsidR="00541BCA" w:rsidRPr="003E5B92" w:rsidRDefault="00541BCA" w:rsidP="00874E3A">
            <w:pPr>
              <w:rPr>
                <w:rFonts w:ascii="Times New Roman" w:hAnsi="Times New Roman" w:cs="Times New Roman"/>
              </w:rPr>
            </w:pPr>
            <w:r>
              <w:rPr>
                <w:rFonts w:ascii="Times New Roman" w:hAnsi="Times New Roman" w:cs="Times New Roman"/>
              </w:rPr>
              <w:lastRenderedPageBreak/>
              <w:t>14-15</w:t>
            </w:r>
          </w:p>
        </w:tc>
        <w:tc>
          <w:tcPr>
            <w:tcW w:w="4253" w:type="dxa"/>
          </w:tcPr>
          <w:p w:rsidR="00541BCA" w:rsidRPr="003E5B92" w:rsidRDefault="00541BCA" w:rsidP="00874E3A">
            <w:pPr>
              <w:rPr>
                <w:rFonts w:ascii="Times New Roman" w:hAnsi="Times New Roman" w:cs="Times New Roman"/>
              </w:rPr>
            </w:pPr>
            <w:r w:rsidRPr="003E5B92">
              <w:rPr>
                <w:rFonts w:ascii="Times New Roman" w:hAnsi="Times New Roman" w:cs="Times New Roman"/>
              </w:rPr>
              <w:t>Учимся писать сочинение</w:t>
            </w:r>
          </w:p>
        </w:tc>
        <w:tc>
          <w:tcPr>
            <w:tcW w:w="555" w:type="dxa"/>
            <w:tcBorders>
              <w:right w:val="single" w:sz="4" w:space="0" w:color="auto"/>
            </w:tcBorders>
          </w:tcPr>
          <w:p w:rsidR="00541BCA" w:rsidRPr="003E5B92" w:rsidRDefault="00541BCA" w:rsidP="00874E3A">
            <w:pPr>
              <w:rPr>
                <w:rFonts w:ascii="Times New Roman" w:hAnsi="Times New Roman" w:cs="Times New Roman"/>
              </w:rPr>
            </w:pPr>
            <w:r>
              <w:rPr>
                <w:rFonts w:ascii="Times New Roman" w:hAnsi="Times New Roman" w:cs="Times New Roman"/>
              </w:rPr>
              <w:t>2</w:t>
            </w:r>
          </w:p>
        </w:tc>
        <w:tc>
          <w:tcPr>
            <w:tcW w:w="720" w:type="dxa"/>
            <w:tcBorders>
              <w:left w:val="single" w:sz="4" w:space="0" w:color="auto"/>
            </w:tcBorders>
          </w:tcPr>
          <w:p w:rsidR="00541BCA" w:rsidRDefault="00541BCA" w:rsidP="00541BCA">
            <w:pPr>
              <w:rPr>
                <w:rFonts w:ascii="Times New Roman" w:hAnsi="Times New Roman" w:cs="Times New Roman"/>
              </w:rPr>
            </w:pPr>
            <w:r>
              <w:rPr>
                <w:rFonts w:ascii="Times New Roman" w:hAnsi="Times New Roman" w:cs="Times New Roman"/>
              </w:rPr>
              <w:t>16.12</w:t>
            </w:r>
          </w:p>
          <w:p w:rsidR="00541BCA" w:rsidRPr="003E5B92" w:rsidRDefault="00541BCA" w:rsidP="00541BCA">
            <w:pPr>
              <w:rPr>
                <w:rFonts w:ascii="Times New Roman" w:hAnsi="Times New Roman" w:cs="Times New Roman"/>
              </w:rPr>
            </w:pPr>
            <w:r>
              <w:rPr>
                <w:rFonts w:ascii="Times New Roman" w:hAnsi="Times New Roman" w:cs="Times New Roman"/>
              </w:rPr>
              <w:t>23.12</w:t>
            </w:r>
          </w:p>
        </w:tc>
        <w:tc>
          <w:tcPr>
            <w:tcW w:w="9439" w:type="dxa"/>
          </w:tcPr>
          <w:p w:rsidR="00541BCA" w:rsidRPr="003E5B92" w:rsidRDefault="00541BCA" w:rsidP="00874E3A">
            <w:pPr>
              <w:rPr>
                <w:rFonts w:ascii="Times New Roman" w:hAnsi="Times New Roman" w:cs="Times New Roman"/>
              </w:rPr>
            </w:pPr>
          </w:p>
        </w:tc>
      </w:tr>
      <w:tr w:rsidR="00541BCA" w:rsidRPr="00D3617D" w:rsidTr="00541BCA">
        <w:tc>
          <w:tcPr>
            <w:tcW w:w="817" w:type="dxa"/>
          </w:tcPr>
          <w:p w:rsidR="00541BCA" w:rsidRPr="003E5B92" w:rsidRDefault="00541BCA" w:rsidP="00874E3A">
            <w:pPr>
              <w:rPr>
                <w:rFonts w:ascii="Times New Roman" w:hAnsi="Times New Roman" w:cs="Times New Roman"/>
              </w:rPr>
            </w:pPr>
            <w:r>
              <w:rPr>
                <w:rFonts w:ascii="Times New Roman" w:hAnsi="Times New Roman" w:cs="Times New Roman"/>
              </w:rPr>
              <w:t>16-17</w:t>
            </w:r>
          </w:p>
        </w:tc>
        <w:tc>
          <w:tcPr>
            <w:tcW w:w="4253" w:type="dxa"/>
          </w:tcPr>
          <w:p w:rsidR="00541BCA" w:rsidRPr="003E5B92" w:rsidRDefault="00541BCA" w:rsidP="00874E3A">
            <w:pPr>
              <w:rPr>
                <w:rFonts w:ascii="Times New Roman" w:hAnsi="Times New Roman" w:cs="Times New Roman"/>
              </w:rPr>
            </w:pPr>
            <w:r w:rsidRPr="005E692A">
              <w:rPr>
                <w:rFonts w:ascii="Times New Roman" w:hAnsi="Times New Roman" w:cs="Times New Roman"/>
              </w:rPr>
              <w:t>Функциональные разновидности языка</w:t>
            </w:r>
          </w:p>
          <w:p w:rsidR="00541BCA" w:rsidRPr="003E5B92" w:rsidRDefault="00541BCA" w:rsidP="00874E3A">
            <w:pPr>
              <w:rPr>
                <w:rFonts w:ascii="Times New Roman" w:hAnsi="Times New Roman" w:cs="Times New Roman"/>
              </w:rPr>
            </w:pPr>
          </w:p>
        </w:tc>
        <w:tc>
          <w:tcPr>
            <w:tcW w:w="555" w:type="dxa"/>
            <w:tcBorders>
              <w:right w:val="single" w:sz="4" w:space="0" w:color="auto"/>
            </w:tcBorders>
          </w:tcPr>
          <w:p w:rsidR="00541BCA" w:rsidRPr="005E692A" w:rsidRDefault="00541BCA" w:rsidP="00874E3A">
            <w:pPr>
              <w:rPr>
                <w:rFonts w:ascii="Times New Roman" w:hAnsi="Times New Roman" w:cs="Times New Roman"/>
              </w:rPr>
            </w:pPr>
          </w:p>
        </w:tc>
        <w:tc>
          <w:tcPr>
            <w:tcW w:w="720" w:type="dxa"/>
            <w:tcBorders>
              <w:left w:val="single" w:sz="4" w:space="0" w:color="auto"/>
            </w:tcBorders>
          </w:tcPr>
          <w:p w:rsidR="00541BCA" w:rsidRPr="005E692A" w:rsidRDefault="00541BCA" w:rsidP="00874E3A">
            <w:pPr>
              <w:rPr>
                <w:rFonts w:ascii="Times New Roman" w:hAnsi="Times New Roman" w:cs="Times New Roman"/>
              </w:rPr>
            </w:pPr>
            <w:r>
              <w:rPr>
                <w:rFonts w:ascii="Times New Roman" w:hAnsi="Times New Roman" w:cs="Times New Roman"/>
              </w:rPr>
              <w:t>30.12</w:t>
            </w:r>
          </w:p>
        </w:tc>
        <w:tc>
          <w:tcPr>
            <w:tcW w:w="9439" w:type="dxa"/>
          </w:tcPr>
          <w:p w:rsidR="00541BCA" w:rsidRPr="005E692A" w:rsidRDefault="00541BCA" w:rsidP="00874E3A">
            <w:pPr>
              <w:rPr>
                <w:rFonts w:ascii="Times New Roman" w:hAnsi="Times New Roman" w:cs="Times New Roman"/>
              </w:rPr>
            </w:pPr>
            <w:r w:rsidRPr="005E692A">
              <w:rPr>
                <w:rFonts w:ascii="Times New Roman" w:hAnsi="Times New Roman" w:cs="Times New Roman"/>
              </w:rPr>
              <w:t xml:space="preserve">Разговорная речь. </w:t>
            </w:r>
            <w:proofErr w:type="spellStart"/>
            <w:r w:rsidRPr="005E692A">
              <w:rPr>
                <w:rFonts w:ascii="Times New Roman" w:hAnsi="Times New Roman" w:cs="Times New Roman"/>
              </w:rPr>
              <w:t>Самохарактеристика</w:t>
            </w:r>
            <w:proofErr w:type="spellEnd"/>
            <w:r w:rsidRPr="005E692A">
              <w:rPr>
                <w:rFonts w:ascii="Times New Roman" w:hAnsi="Times New Roman" w:cs="Times New Roman"/>
              </w:rPr>
              <w:t xml:space="preserve">, </w:t>
            </w:r>
            <w:proofErr w:type="spellStart"/>
            <w:r w:rsidRPr="005E692A">
              <w:rPr>
                <w:rFonts w:ascii="Times New Roman" w:hAnsi="Times New Roman" w:cs="Times New Roman"/>
              </w:rPr>
              <w:t>самопрезентация</w:t>
            </w:r>
            <w:proofErr w:type="spellEnd"/>
            <w:r w:rsidRPr="005E692A">
              <w:rPr>
                <w:rFonts w:ascii="Times New Roman" w:hAnsi="Times New Roman" w:cs="Times New Roman"/>
              </w:rPr>
              <w:t xml:space="preserve">, поздравление. </w:t>
            </w:r>
          </w:p>
          <w:p w:rsidR="00541BCA" w:rsidRPr="003E5B92" w:rsidRDefault="00541BCA" w:rsidP="00874E3A">
            <w:pPr>
              <w:rPr>
                <w:rFonts w:ascii="Times New Roman" w:hAnsi="Times New Roman" w:cs="Times New Roman"/>
              </w:rPr>
            </w:pPr>
            <w:r w:rsidRPr="005E692A">
              <w:rPr>
                <w:rFonts w:ascii="Times New Roman" w:hAnsi="Times New Roman" w:cs="Times New Roman"/>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tc>
      </w:tr>
    </w:tbl>
    <w:p w:rsidR="00217B6F" w:rsidRDefault="00217B6F" w:rsidP="006E0470">
      <w:pPr>
        <w:rPr>
          <w:rFonts w:ascii="Times New Roman" w:hAnsi="Times New Roman" w:cs="Times New Roman"/>
          <w:b/>
        </w:rPr>
      </w:pPr>
    </w:p>
    <w:p w:rsidR="00217B6F" w:rsidRDefault="00217B6F" w:rsidP="006E0470">
      <w:pPr>
        <w:rPr>
          <w:rFonts w:ascii="Times New Roman" w:hAnsi="Times New Roman" w:cs="Times New Roman"/>
          <w:b/>
        </w:rPr>
      </w:pPr>
    </w:p>
    <w:p w:rsidR="006E0470" w:rsidRPr="003E5B92" w:rsidRDefault="006E0470" w:rsidP="006E0470">
      <w:pPr>
        <w:rPr>
          <w:rFonts w:ascii="Times New Roman" w:hAnsi="Times New Roman" w:cs="Times New Roman"/>
        </w:rPr>
      </w:pPr>
    </w:p>
    <w:p w:rsidR="006E0470" w:rsidRPr="003E5B92" w:rsidRDefault="006E0470" w:rsidP="006E0470">
      <w:pPr>
        <w:rPr>
          <w:rFonts w:ascii="Times New Roman" w:hAnsi="Times New Roman" w:cs="Times New Roman"/>
        </w:rPr>
      </w:pPr>
    </w:p>
    <w:p w:rsidR="00AB4DD7" w:rsidRDefault="00AB4DD7"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 w:rsidR="00F6056F" w:rsidRDefault="00F6056F" w:rsidP="00AB4DD7">
      <w:pPr>
        <w:sectPr w:rsidR="00F6056F" w:rsidSect="00DB71EF">
          <w:pgSz w:w="16838" w:h="11906" w:orient="landscape"/>
          <w:pgMar w:top="720" w:right="720" w:bottom="720" w:left="720" w:header="708" w:footer="708" w:gutter="0"/>
          <w:cols w:space="708"/>
          <w:docGrid w:linePitch="360"/>
        </w:sectPr>
      </w:pPr>
    </w:p>
    <w:p w:rsidR="00F6056F" w:rsidRPr="00F6056F" w:rsidRDefault="00F6056F" w:rsidP="00F6056F">
      <w:pPr>
        <w:spacing w:after="0" w:line="240" w:lineRule="auto"/>
        <w:rPr>
          <w:rFonts w:ascii="Times New Roman" w:eastAsia="Times New Roman" w:hAnsi="Times New Roman" w:cs="Times New Roman"/>
          <w:b/>
          <w:sz w:val="28"/>
          <w:szCs w:val="28"/>
          <w:lang w:eastAsia="ru-RU"/>
        </w:rPr>
      </w:pPr>
      <w:r w:rsidRPr="00F6056F">
        <w:rPr>
          <w:rFonts w:ascii="Times New Roman" w:eastAsia="Times New Roman" w:hAnsi="Times New Roman" w:cs="Times New Roman"/>
          <w:b/>
          <w:sz w:val="28"/>
          <w:szCs w:val="28"/>
          <w:lang w:eastAsia="ru-RU"/>
        </w:rPr>
        <w:lastRenderedPageBreak/>
        <w:t xml:space="preserve">ПЛАНИРУЕМЫЕ РЕЗУЛЬТАТЫ ИЗУЧЕНИЯ УЧЕБНОГО ПРЕДМЕТА «РУССКИЙ (РОДНОЙ) ЯЗЫК» </w:t>
      </w:r>
    </w:p>
    <w:p w:rsidR="00F6056F" w:rsidRPr="00F6056F" w:rsidRDefault="005E6DB6" w:rsidP="00F6056F">
      <w:pPr>
        <w:spacing w:after="0" w:line="240" w:lineRule="auto"/>
        <w:rPr>
          <w:rFonts w:ascii="Times New Roman" w:eastAsia="Times New Roman" w:hAnsi="Times New Roman" w:cs="Times New Roman"/>
          <w:b/>
          <w:sz w:val="28"/>
          <w:szCs w:val="28"/>
          <w:lang w:eastAsia="ru-RU"/>
        </w:rPr>
      </w:pPr>
      <w:r w:rsidRPr="005E6DB6">
        <w:rPr>
          <w:rFonts w:ascii="Times New Roman" w:eastAsia="Times New Roman" w:hAnsi="Times New Roman" w:cs="Times New Roman"/>
          <w:b/>
          <w:sz w:val="28"/>
          <w:szCs w:val="28"/>
          <w:lang w:eastAsia="ru-RU"/>
        </w:rPr>
        <w:t>Учени</w:t>
      </w:r>
      <w:r w:rsidR="00F6056F" w:rsidRPr="00F6056F">
        <w:rPr>
          <w:rFonts w:ascii="Times New Roman" w:eastAsia="Times New Roman" w:hAnsi="Times New Roman" w:cs="Times New Roman"/>
          <w:b/>
          <w:sz w:val="28"/>
          <w:szCs w:val="28"/>
          <w:lang w:eastAsia="ru-RU"/>
        </w:rPr>
        <w:t xml:space="preserve">к научится: </w:t>
      </w:r>
    </w:p>
    <w:p w:rsidR="00234DFA" w:rsidRPr="00694CD4"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владеть навыками работы с учебной книгой, </w:t>
      </w:r>
      <w:proofErr w:type="spellStart"/>
      <w:r w:rsidRPr="00F6056F">
        <w:rPr>
          <w:rFonts w:ascii="Times New Roman" w:eastAsia="Times New Roman" w:hAnsi="Times New Roman" w:cs="Times New Roman"/>
          <w:sz w:val="28"/>
          <w:szCs w:val="28"/>
          <w:lang w:eastAsia="ru-RU"/>
        </w:rPr>
        <w:t>словарямии</w:t>
      </w:r>
      <w:proofErr w:type="spellEnd"/>
      <w:r w:rsidRPr="00F6056F">
        <w:rPr>
          <w:rFonts w:ascii="Times New Roman" w:eastAsia="Times New Roman" w:hAnsi="Times New Roman" w:cs="Times New Roman"/>
          <w:sz w:val="28"/>
          <w:szCs w:val="28"/>
          <w:lang w:eastAsia="ru-RU"/>
        </w:rPr>
        <w:t xml:space="preserve"> другими информационными источниками, включая СМИ и ресурсы Интернета; - владеть навыками различных видов чтения (</w:t>
      </w:r>
      <w:proofErr w:type="spellStart"/>
      <w:r w:rsidRPr="00F6056F">
        <w:rPr>
          <w:rFonts w:ascii="Times New Roman" w:eastAsia="Times New Roman" w:hAnsi="Times New Roman" w:cs="Times New Roman"/>
          <w:sz w:val="28"/>
          <w:szCs w:val="28"/>
          <w:lang w:eastAsia="ru-RU"/>
        </w:rPr>
        <w:t>изучающим</w:t>
      </w:r>
      <w:proofErr w:type="gramStart"/>
      <w:r w:rsidRPr="00F6056F">
        <w:rPr>
          <w:rFonts w:ascii="Times New Roman" w:eastAsia="Times New Roman" w:hAnsi="Times New Roman" w:cs="Times New Roman"/>
          <w:sz w:val="28"/>
          <w:szCs w:val="28"/>
          <w:lang w:eastAsia="ru-RU"/>
        </w:rPr>
        <w:t>,о</w:t>
      </w:r>
      <w:proofErr w:type="gramEnd"/>
      <w:r w:rsidRPr="00F6056F">
        <w:rPr>
          <w:rFonts w:ascii="Times New Roman" w:eastAsia="Times New Roman" w:hAnsi="Times New Roman" w:cs="Times New Roman"/>
          <w:sz w:val="28"/>
          <w:szCs w:val="28"/>
          <w:lang w:eastAsia="ru-RU"/>
        </w:rPr>
        <w:t>знакомительным</w:t>
      </w:r>
      <w:proofErr w:type="spellEnd"/>
      <w:r w:rsidRPr="00F6056F">
        <w:rPr>
          <w:rFonts w:ascii="Times New Roman" w:eastAsia="Times New Roman" w:hAnsi="Times New Roman" w:cs="Times New Roman"/>
          <w:sz w:val="28"/>
          <w:szCs w:val="28"/>
          <w:lang w:eastAsia="ru-RU"/>
        </w:rPr>
        <w:t xml:space="preserve">, просмотровым) и информационной переработки прочитанного материала;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владеть различными видами </w:t>
      </w:r>
      <w:proofErr w:type="spellStart"/>
      <w:r w:rsidRPr="00F6056F">
        <w:rPr>
          <w:rFonts w:ascii="Times New Roman" w:eastAsia="Times New Roman" w:hAnsi="Times New Roman" w:cs="Times New Roman"/>
          <w:sz w:val="28"/>
          <w:szCs w:val="28"/>
          <w:lang w:eastAsia="ru-RU"/>
        </w:rPr>
        <w:t>аудирования</w:t>
      </w:r>
      <w:proofErr w:type="spellEnd"/>
      <w:r w:rsidRPr="00F6056F">
        <w:rPr>
          <w:rFonts w:ascii="Times New Roman" w:eastAsia="Times New Roman" w:hAnsi="Times New Roman" w:cs="Times New Roman"/>
          <w:sz w:val="28"/>
          <w:szCs w:val="28"/>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участвовать в диалогическом и </w:t>
      </w:r>
      <w:proofErr w:type="spellStart"/>
      <w:r w:rsidRPr="00F6056F">
        <w:rPr>
          <w:rFonts w:ascii="Times New Roman" w:eastAsia="Times New Roman" w:hAnsi="Times New Roman" w:cs="Times New Roman"/>
          <w:sz w:val="28"/>
          <w:szCs w:val="28"/>
          <w:lang w:eastAsia="ru-RU"/>
        </w:rPr>
        <w:t>полилогическом</w:t>
      </w:r>
      <w:proofErr w:type="spellEnd"/>
      <w:r w:rsidRPr="00F6056F">
        <w:rPr>
          <w:rFonts w:ascii="Times New Roman" w:eastAsia="Times New Roman" w:hAnsi="Times New Roman" w:cs="Times New Roman"/>
          <w:sz w:val="28"/>
          <w:szCs w:val="28"/>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анализировать текст с точки зрения его темы, </w:t>
      </w:r>
      <w:proofErr w:type="spellStart"/>
      <w:r w:rsidRPr="00F6056F">
        <w:rPr>
          <w:rFonts w:ascii="Times New Roman" w:eastAsia="Times New Roman" w:hAnsi="Times New Roman" w:cs="Times New Roman"/>
          <w:sz w:val="28"/>
          <w:szCs w:val="28"/>
          <w:lang w:eastAsia="ru-RU"/>
        </w:rPr>
        <w:t>цели</w:t>
      </w:r>
      <w:proofErr w:type="gramStart"/>
      <w:r w:rsidRPr="00F6056F">
        <w:rPr>
          <w:rFonts w:ascii="Times New Roman" w:eastAsia="Times New Roman" w:hAnsi="Times New Roman" w:cs="Times New Roman"/>
          <w:sz w:val="28"/>
          <w:szCs w:val="28"/>
          <w:lang w:eastAsia="ru-RU"/>
        </w:rPr>
        <w:t>,о</w:t>
      </w:r>
      <w:proofErr w:type="gramEnd"/>
      <w:r w:rsidRPr="00F6056F">
        <w:rPr>
          <w:rFonts w:ascii="Times New Roman" w:eastAsia="Times New Roman" w:hAnsi="Times New Roman" w:cs="Times New Roman"/>
          <w:sz w:val="28"/>
          <w:szCs w:val="28"/>
          <w:lang w:eastAsia="ru-RU"/>
        </w:rPr>
        <w:t>сновной</w:t>
      </w:r>
      <w:proofErr w:type="spellEnd"/>
      <w:r w:rsidRPr="00F6056F">
        <w:rPr>
          <w:rFonts w:ascii="Times New Roman" w:eastAsia="Times New Roman" w:hAnsi="Times New Roman" w:cs="Times New Roman"/>
          <w:sz w:val="28"/>
          <w:szCs w:val="28"/>
          <w:lang w:eastAsia="ru-RU"/>
        </w:rPr>
        <w:t xml:space="preserve"> мысли, основной и дополнительной информации, принадлежности к функционально-смысловому типу речи и функциональной разновидности языка;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использовать знание алфавита при поиске информации;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различать значимые и незначимые единицы языка;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проводить фонетический и орфоэпический анализ слова;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классифицировать и группировать звуки речи по заданным признакам, слова по заданным параметрам их звукового состава; членить слова на слоги и правильно их переносить;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опознавать морфемы и членить слова на морфемы на основе смыслового, грамматического и словообразовательного анализа;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характеризовать морфемный состав слова, уточнять лексическое значение слова с опорой </w:t>
      </w:r>
      <w:proofErr w:type="gramStart"/>
      <w:r w:rsidRPr="00F6056F">
        <w:rPr>
          <w:rFonts w:ascii="Times New Roman" w:eastAsia="Times New Roman" w:hAnsi="Times New Roman" w:cs="Times New Roman"/>
          <w:sz w:val="28"/>
          <w:szCs w:val="28"/>
          <w:lang w:eastAsia="ru-RU"/>
        </w:rPr>
        <w:t>на</w:t>
      </w:r>
      <w:proofErr w:type="gramEnd"/>
      <w:r w:rsidRPr="00F6056F">
        <w:rPr>
          <w:rFonts w:ascii="Times New Roman" w:eastAsia="Times New Roman" w:hAnsi="Times New Roman" w:cs="Times New Roman"/>
          <w:sz w:val="28"/>
          <w:szCs w:val="28"/>
          <w:lang w:eastAsia="ru-RU"/>
        </w:rPr>
        <w:t xml:space="preserve"> </w:t>
      </w:r>
      <w:proofErr w:type="gramStart"/>
      <w:r w:rsidRPr="00F6056F">
        <w:rPr>
          <w:rFonts w:ascii="Times New Roman" w:eastAsia="Times New Roman" w:hAnsi="Times New Roman" w:cs="Times New Roman"/>
          <w:sz w:val="28"/>
          <w:szCs w:val="28"/>
          <w:lang w:eastAsia="ru-RU"/>
        </w:rPr>
        <w:t>его</w:t>
      </w:r>
      <w:proofErr w:type="gramEnd"/>
      <w:r w:rsidRPr="00F6056F">
        <w:rPr>
          <w:rFonts w:ascii="Times New Roman" w:eastAsia="Times New Roman" w:hAnsi="Times New Roman" w:cs="Times New Roman"/>
          <w:sz w:val="28"/>
          <w:szCs w:val="28"/>
          <w:lang w:eastAsia="ru-RU"/>
        </w:rPr>
        <w:t xml:space="preserve"> </w:t>
      </w:r>
      <w:proofErr w:type="spellStart"/>
      <w:r w:rsidRPr="00F6056F">
        <w:rPr>
          <w:rFonts w:ascii="Times New Roman" w:eastAsia="Times New Roman" w:hAnsi="Times New Roman" w:cs="Times New Roman"/>
          <w:sz w:val="28"/>
          <w:szCs w:val="28"/>
          <w:lang w:eastAsia="ru-RU"/>
        </w:rPr>
        <w:t>морфемныйсостав</w:t>
      </w:r>
      <w:proofErr w:type="spellEnd"/>
      <w:r w:rsidRPr="00F6056F">
        <w:rPr>
          <w:rFonts w:ascii="Times New Roman" w:eastAsia="Times New Roman" w:hAnsi="Times New Roman" w:cs="Times New Roman"/>
          <w:sz w:val="28"/>
          <w:szCs w:val="28"/>
          <w:lang w:eastAsia="ru-RU"/>
        </w:rPr>
        <w:t xml:space="preserve">;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проводить морфемный и словообразовательный анализ слов;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проводить лексический анализ слова;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опознавать лексические средства выразительности </w:t>
      </w:r>
      <w:proofErr w:type="spellStart"/>
      <w:r w:rsidRPr="00F6056F">
        <w:rPr>
          <w:rFonts w:ascii="Times New Roman" w:eastAsia="Times New Roman" w:hAnsi="Times New Roman" w:cs="Times New Roman"/>
          <w:sz w:val="28"/>
          <w:szCs w:val="28"/>
          <w:lang w:eastAsia="ru-RU"/>
        </w:rPr>
        <w:t>иосновные</w:t>
      </w:r>
      <w:proofErr w:type="spellEnd"/>
      <w:r w:rsidRPr="00F6056F">
        <w:rPr>
          <w:rFonts w:ascii="Times New Roman" w:eastAsia="Times New Roman" w:hAnsi="Times New Roman" w:cs="Times New Roman"/>
          <w:sz w:val="28"/>
          <w:szCs w:val="28"/>
          <w:lang w:eastAsia="ru-RU"/>
        </w:rPr>
        <w:t xml:space="preserve"> виды тропов (метафора, эпитет, сравнение, гипербола, олицетворение);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опознавать самостоятельные части речи и их формы, </w:t>
      </w:r>
      <w:proofErr w:type="spellStart"/>
      <w:r w:rsidRPr="00F6056F">
        <w:rPr>
          <w:rFonts w:ascii="Times New Roman" w:eastAsia="Times New Roman" w:hAnsi="Times New Roman" w:cs="Times New Roman"/>
          <w:sz w:val="28"/>
          <w:szCs w:val="28"/>
          <w:lang w:eastAsia="ru-RU"/>
        </w:rPr>
        <w:t>атакже</w:t>
      </w:r>
      <w:proofErr w:type="spellEnd"/>
      <w:r w:rsidRPr="00F6056F">
        <w:rPr>
          <w:rFonts w:ascii="Times New Roman" w:eastAsia="Times New Roman" w:hAnsi="Times New Roman" w:cs="Times New Roman"/>
          <w:sz w:val="28"/>
          <w:szCs w:val="28"/>
          <w:lang w:eastAsia="ru-RU"/>
        </w:rPr>
        <w:t xml:space="preserve"> служебные части речи и междометия;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проводить морфологический анализ слова;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применять знания и умения по </w:t>
      </w:r>
      <w:proofErr w:type="spellStart"/>
      <w:r w:rsidRPr="00F6056F">
        <w:rPr>
          <w:rFonts w:ascii="Times New Roman" w:eastAsia="Times New Roman" w:hAnsi="Times New Roman" w:cs="Times New Roman"/>
          <w:sz w:val="28"/>
          <w:szCs w:val="28"/>
          <w:lang w:eastAsia="ru-RU"/>
        </w:rPr>
        <w:t>морфемике</w:t>
      </w:r>
      <w:proofErr w:type="spellEnd"/>
      <w:r w:rsidRPr="00F6056F">
        <w:rPr>
          <w:rFonts w:ascii="Times New Roman" w:eastAsia="Times New Roman" w:hAnsi="Times New Roman" w:cs="Times New Roman"/>
          <w:sz w:val="28"/>
          <w:szCs w:val="28"/>
          <w:lang w:eastAsia="ru-RU"/>
        </w:rPr>
        <w:t xml:space="preserve"> и словообразованию при проведении морфологического анализа слов;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опознавать основные единицы синтаксиса (словосочетание, предложение, текст);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lastRenderedPageBreak/>
        <w:t xml:space="preserve">- находить грамматическую основу предложения;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распознавать главные и второстепенные члены предложения;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опознавать предложения простые и сложные, предложения осложненной структуры;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проводить синтаксический анализ словосочетания и предложения;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соблюдать основные языковые нормы в устной и письменной речи;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опираться на фонетический, морфемный, словообразовательный и морфологический анализ в практике правописания;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опираться на грамматико-интонационный анализ при объяснении расстановки знаков препинания в предложении; </w:t>
      </w:r>
    </w:p>
    <w:p w:rsidR="00A5656B" w:rsidRPr="00694CD4"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использовать орфографические словари. </w:t>
      </w:r>
    </w:p>
    <w:p w:rsidR="00F6056F" w:rsidRPr="00F6056F" w:rsidRDefault="00A5656B" w:rsidP="00F6056F">
      <w:pPr>
        <w:spacing w:after="0" w:line="240" w:lineRule="auto"/>
        <w:rPr>
          <w:rFonts w:ascii="Times New Roman" w:eastAsia="Times New Roman" w:hAnsi="Times New Roman" w:cs="Times New Roman"/>
          <w:sz w:val="28"/>
          <w:szCs w:val="28"/>
          <w:lang w:eastAsia="ru-RU"/>
        </w:rPr>
      </w:pPr>
      <w:r w:rsidRPr="00694CD4">
        <w:rPr>
          <w:rFonts w:ascii="Times New Roman" w:eastAsia="Times New Roman" w:hAnsi="Times New Roman" w:cs="Times New Roman"/>
          <w:b/>
          <w:sz w:val="28"/>
          <w:szCs w:val="28"/>
          <w:lang w:eastAsia="ru-RU"/>
        </w:rPr>
        <w:t xml:space="preserve">Ученик </w:t>
      </w:r>
      <w:r w:rsidR="00F6056F" w:rsidRPr="00F6056F">
        <w:rPr>
          <w:rFonts w:ascii="Times New Roman" w:eastAsia="Times New Roman" w:hAnsi="Times New Roman" w:cs="Times New Roman"/>
          <w:b/>
          <w:sz w:val="28"/>
          <w:szCs w:val="28"/>
          <w:lang w:eastAsia="ru-RU"/>
        </w:rPr>
        <w:t xml:space="preserve"> получит возможность научиться: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оценивать собственную и чужую речь с точки </w:t>
      </w:r>
      <w:proofErr w:type="spellStart"/>
      <w:r w:rsidRPr="00F6056F">
        <w:rPr>
          <w:rFonts w:ascii="Times New Roman" w:eastAsia="Times New Roman" w:hAnsi="Times New Roman" w:cs="Times New Roman"/>
          <w:sz w:val="28"/>
          <w:szCs w:val="28"/>
          <w:lang w:eastAsia="ru-RU"/>
        </w:rPr>
        <w:t>зренияточного</w:t>
      </w:r>
      <w:proofErr w:type="spellEnd"/>
      <w:r w:rsidRPr="00F6056F">
        <w:rPr>
          <w:rFonts w:ascii="Times New Roman" w:eastAsia="Times New Roman" w:hAnsi="Times New Roman" w:cs="Times New Roman"/>
          <w:sz w:val="28"/>
          <w:szCs w:val="28"/>
          <w:lang w:eastAsia="ru-RU"/>
        </w:rPr>
        <w:t xml:space="preserve">, уместного и выразительного словоупотребления; опознавать различные выразительные средства языка;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proofErr w:type="gramStart"/>
      <w:r w:rsidRPr="00F6056F">
        <w:rPr>
          <w:rFonts w:ascii="Times New Roman" w:eastAsia="Times New Roman" w:hAnsi="Times New Roman" w:cs="Times New Roman"/>
          <w:sz w:val="28"/>
          <w:szCs w:val="28"/>
          <w:lang w:eastAsia="ru-RU"/>
        </w:rPr>
        <w:t xml:space="preserve">- писать конспект, отзыв, тезисы, рефераты, статьи, рецензии, доклады, интервью, очерки, доверенности, резюме и другие жанры; </w:t>
      </w:r>
      <w:proofErr w:type="gramEnd"/>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характеризовать словообразовательные цепочки и словообразовательные гнезда;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использовать этимологические данные для </w:t>
      </w:r>
      <w:proofErr w:type="spellStart"/>
      <w:r w:rsidRPr="00F6056F">
        <w:rPr>
          <w:rFonts w:ascii="Times New Roman" w:eastAsia="Times New Roman" w:hAnsi="Times New Roman" w:cs="Times New Roman"/>
          <w:sz w:val="28"/>
          <w:szCs w:val="28"/>
          <w:lang w:eastAsia="ru-RU"/>
        </w:rPr>
        <w:t>объясненияправописания</w:t>
      </w:r>
      <w:proofErr w:type="spellEnd"/>
      <w:r w:rsidRPr="00F6056F">
        <w:rPr>
          <w:rFonts w:ascii="Times New Roman" w:eastAsia="Times New Roman" w:hAnsi="Times New Roman" w:cs="Times New Roman"/>
          <w:sz w:val="28"/>
          <w:szCs w:val="28"/>
          <w:lang w:eastAsia="ru-RU"/>
        </w:rPr>
        <w:t xml:space="preserve"> и лексического значения слова;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самостоятельно определять цели своего обучения, ставить и формулировать для себя новые задачи в учебе</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и познавательной деятельности, развивать мотивы и интересы своей познавательной деятельности; </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r w:rsidRPr="00F6056F">
        <w:rPr>
          <w:rFonts w:ascii="Times New Roman" w:eastAsia="Times New Roman" w:hAnsi="Times New Roman" w:cs="Times New Roman"/>
          <w:sz w:val="28"/>
          <w:szCs w:val="28"/>
          <w:lang w:eastAsia="ru-RU"/>
        </w:rPr>
        <w:t xml:space="preserve">- самостоятельно планировать пути достижения </w:t>
      </w:r>
      <w:proofErr w:type="spellStart"/>
      <w:r w:rsidRPr="00F6056F">
        <w:rPr>
          <w:rFonts w:ascii="Times New Roman" w:eastAsia="Times New Roman" w:hAnsi="Times New Roman" w:cs="Times New Roman"/>
          <w:sz w:val="28"/>
          <w:szCs w:val="28"/>
          <w:lang w:eastAsia="ru-RU"/>
        </w:rPr>
        <w:t>целей</w:t>
      </w:r>
      <w:proofErr w:type="gramStart"/>
      <w:r w:rsidRPr="00F6056F">
        <w:rPr>
          <w:rFonts w:ascii="Times New Roman" w:eastAsia="Times New Roman" w:hAnsi="Times New Roman" w:cs="Times New Roman"/>
          <w:sz w:val="28"/>
          <w:szCs w:val="28"/>
          <w:lang w:eastAsia="ru-RU"/>
        </w:rPr>
        <w:t>,в</w:t>
      </w:r>
      <w:proofErr w:type="spellEnd"/>
      <w:proofErr w:type="gramEnd"/>
      <w:r w:rsidRPr="00F6056F">
        <w:rPr>
          <w:rFonts w:ascii="Times New Roman" w:eastAsia="Times New Roman" w:hAnsi="Times New Roman" w:cs="Times New Roman"/>
          <w:sz w:val="28"/>
          <w:szCs w:val="28"/>
          <w:lang w:eastAsia="ru-RU"/>
        </w:rPr>
        <w:t xml:space="preserve"> том числе альтернативные, ос</w:t>
      </w:r>
      <w:r w:rsidRPr="00694CD4">
        <w:rPr>
          <w:rFonts w:ascii="Times New Roman" w:eastAsia="Times New Roman" w:hAnsi="Times New Roman" w:cs="Times New Roman"/>
          <w:sz w:val="28"/>
          <w:szCs w:val="28"/>
          <w:lang w:eastAsia="ru-RU"/>
        </w:rPr>
        <w:t>ознанно выбирать наиб</w:t>
      </w:r>
      <w:r w:rsidRPr="00F6056F">
        <w:rPr>
          <w:rFonts w:ascii="Times New Roman" w:eastAsia="Times New Roman" w:hAnsi="Times New Roman" w:cs="Times New Roman"/>
          <w:sz w:val="28"/>
          <w:szCs w:val="28"/>
          <w:lang w:eastAsia="ru-RU"/>
        </w:rPr>
        <w:t xml:space="preserve">олее эффективные </w:t>
      </w:r>
      <w:r w:rsidRPr="00694CD4">
        <w:rPr>
          <w:rFonts w:ascii="Times New Roman" w:hAnsi="Times New Roman" w:cs="Times New Roman"/>
          <w:sz w:val="28"/>
          <w:szCs w:val="28"/>
        </w:rPr>
        <w:t>способы решения учебных и познавательных задач</w:t>
      </w:r>
      <w:r w:rsidR="00694CD4" w:rsidRPr="00694CD4">
        <w:rPr>
          <w:rFonts w:ascii="Times New Roman" w:hAnsi="Times New Roman" w:cs="Times New Roman"/>
          <w:sz w:val="28"/>
          <w:szCs w:val="28"/>
        </w:rPr>
        <w:t>.</w:t>
      </w:r>
    </w:p>
    <w:p w:rsidR="00F6056F" w:rsidRPr="00F6056F" w:rsidRDefault="00F6056F" w:rsidP="00F6056F">
      <w:pPr>
        <w:spacing w:after="0" w:line="240" w:lineRule="auto"/>
        <w:rPr>
          <w:rFonts w:ascii="Times New Roman" w:eastAsia="Times New Roman" w:hAnsi="Times New Roman" w:cs="Times New Roman"/>
          <w:sz w:val="28"/>
          <w:szCs w:val="28"/>
          <w:lang w:eastAsia="ru-RU"/>
        </w:rPr>
      </w:pPr>
    </w:p>
    <w:p w:rsidR="00F6056F" w:rsidRPr="00694CD4" w:rsidRDefault="00F6056F" w:rsidP="00AB4DD7">
      <w:pPr>
        <w:rPr>
          <w:rFonts w:ascii="Times New Roman" w:hAnsi="Times New Roman" w:cs="Times New Roman"/>
          <w:sz w:val="28"/>
          <w:szCs w:val="28"/>
        </w:rPr>
      </w:pPr>
    </w:p>
    <w:p w:rsidR="00F6056F" w:rsidRDefault="00F6056F" w:rsidP="00AB4DD7">
      <w:pPr>
        <w:rPr>
          <w:rFonts w:ascii="Times New Roman" w:hAnsi="Times New Roman" w:cs="Times New Roman"/>
          <w:sz w:val="28"/>
          <w:szCs w:val="28"/>
        </w:rPr>
      </w:pPr>
    </w:p>
    <w:p w:rsidR="005E6DB6" w:rsidRDefault="005E6DB6" w:rsidP="00AB4DD7">
      <w:pPr>
        <w:rPr>
          <w:rFonts w:ascii="Times New Roman" w:hAnsi="Times New Roman" w:cs="Times New Roman"/>
          <w:sz w:val="28"/>
          <w:szCs w:val="28"/>
        </w:rPr>
      </w:pPr>
    </w:p>
    <w:p w:rsidR="005E6DB6" w:rsidRDefault="005E6DB6" w:rsidP="00AB4DD7">
      <w:pPr>
        <w:rPr>
          <w:rFonts w:ascii="Times New Roman" w:hAnsi="Times New Roman" w:cs="Times New Roman"/>
          <w:sz w:val="28"/>
          <w:szCs w:val="28"/>
        </w:rPr>
      </w:pPr>
    </w:p>
    <w:p w:rsidR="005E6DB6" w:rsidRDefault="005E6DB6" w:rsidP="00AB4DD7">
      <w:pPr>
        <w:rPr>
          <w:rFonts w:ascii="Times New Roman" w:hAnsi="Times New Roman" w:cs="Times New Roman"/>
          <w:sz w:val="28"/>
          <w:szCs w:val="28"/>
        </w:rPr>
      </w:pPr>
    </w:p>
    <w:p w:rsidR="005E6DB6" w:rsidRDefault="005E6DB6" w:rsidP="005E6DB6">
      <w:pPr>
        <w:jc w:val="both"/>
        <w:rPr>
          <w:rFonts w:ascii="Times New Roman" w:hAnsi="Times New Roman" w:cs="Times New Roman"/>
          <w:sz w:val="28"/>
          <w:szCs w:val="28"/>
        </w:rPr>
      </w:pPr>
    </w:p>
    <w:p w:rsidR="00BA7DEC" w:rsidRDefault="00BA7DEC" w:rsidP="005E6DB6">
      <w:pPr>
        <w:jc w:val="both"/>
        <w:rPr>
          <w:rFonts w:ascii="Times New Roman" w:eastAsia="Times New Roman" w:hAnsi="Times New Roman" w:cs="Times New Roman"/>
          <w:b/>
          <w:sz w:val="28"/>
          <w:szCs w:val="28"/>
          <w:lang w:eastAsia="ru-RU"/>
        </w:rPr>
      </w:pPr>
    </w:p>
    <w:p w:rsidR="005E6DB6" w:rsidRDefault="005E6DB6" w:rsidP="005E6DB6">
      <w:pPr>
        <w:jc w:val="both"/>
        <w:rPr>
          <w:rFonts w:ascii="Times New Roman" w:eastAsia="Times New Roman" w:hAnsi="Times New Roman" w:cs="Times New Roman"/>
          <w:b/>
          <w:sz w:val="28"/>
          <w:szCs w:val="28"/>
          <w:lang w:eastAsia="ru-RU"/>
        </w:rPr>
      </w:pPr>
      <w:r w:rsidRPr="005E6DB6">
        <w:rPr>
          <w:rFonts w:ascii="Times New Roman" w:eastAsia="Times New Roman" w:hAnsi="Times New Roman" w:cs="Times New Roman"/>
          <w:b/>
          <w:sz w:val="28"/>
          <w:szCs w:val="28"/>
          <w:lang w:eastAsia="ru-RU"/>
        </w:rPr>
        <w:lastRenderedPageBreak/>
        <w:t>Система оценки планируемых результатов</w:t>
      </w:r>
    </w:p>
    <w:p w:rsidR="005E6DB6" w:rsidRPr="001F2843" w:rsidRDefault="005E6DB6" w:rsidP="005E6DB6">
      <w:pPr>
        <w:keepNext/>
        <w:spacing w:before="240" w:after="60" w:line="240" w:lineRule="auto"/>
        <w:outlineLvl w:val="1"/>
        <w:rPr>
          <w:rFonts w:ascii="Times New Roman" w:eastAsia="Times New Roman" w:hAnsi="Times New Roman" w:cs="Times New Roman"/>
          <w:sz w:val="28"/>
          <w:szCs w:val="28"/>
          <w:u w:val="single"/>
          <w:lang w:eastAsia="ru-RU"/>
        </w:rPr>
      </w:pPr>
      <w:r w:rsidRPr="001F2843">
        <w:rPr>
          <w:rFonts w:ascii="Times New Roman" w:eastAsia="Times New Roman" w:hAnsi="Times New Roman" w:cs="Times New Roman"/>
          <w:b/>
          <w:bCs/>
          <w:i/>
          <w:iCs/>
          <w:sz w:val="28"/>
          <w:szCs w:val="28"/>
          <w:u w:val="single"/>
          <w:lang w:eastAsia="ru-RU"/>
        </w:rPr>
        <w:t>Оценка устных ответов учащихся</w:t>
      </w:r>
    </w:p>
    <w:p w:rsidR="005E6DB6" w:rsidRPr="001F2843" w:rsidRDefault="005E6DB6" w:rsidP="005E6DB6">
      <w:pPr>
        <w:jc w:val="both"/>
        <w:rPr>
          <w:rFonts w:ascii="Times New Roman" w:eastAsia="Times New Roman" w:hAnsi="Times New Roman" w:cs="Times New Roman"/>
          <w:sz w:val="28"/>
          <w:szCs w:val="28"/>
          <w:lang w:eastAsia="ru-RU"/>
        </w:rPr>
      </w:pPr>
      <w:r w:rsidRPr="001F2843">
        <w:rPr>
          <w:rFonts w:ascii="Times New Roman" w:eastAsia="Times New Roman" w:hAnsi="Times New Roman" w:cs="Times New Roman"/>
          <w:sz w:val="28"/>
          <w:szCs w:val="28"/>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E6DB6" w:rsidRPr="001F2843" w:rsidRDefault="005E6DB6" w:rsidP="005E6DB6">
      <w:pPr>
        <w:spacing w:after="0" w:line="240" w:lineRule="auto"/>
        <w:jc w:val="both"/>
        <w:rPr>
          <w:rFonts w:ascii="Times New Roman" w:eastAsia="Times New Roman" w:hAnsi="Times New Roman" w:cs="Times New Roman"/>
          <w:sz w:val="28"/>
          <w:szCs w:val="28"/>
          <w:lang w:eastAsia="ru-RU"/>
        </w:rPr>
      </w:pPr>
      <w:r w:rsidRPr="001F2843">
        <w:rPr>
          <w:rFonts w:ascii="Times New Roman" w:eastAsia="Times New Roman" w:hAnsi="Times New Roman" w:cs="Times New Roman"/>
          <w:sz w:val="28"/>
          <w:szCs w:val="28"/>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5E6DB6" w:rsidRPr="001F2843" w:rsidRDefault="005E6DB6" w:rsidP="005E6DB6">
      <w:pPr>
        <w:jc w:val="both"/>
        <w:rPr>
          <w:rFonts w:ascii="Times New Roman" w:eastAsia="Times New Roman" w:hAnsi="Times New Roman" w:cs="Times New Roman"/>
          <w:sz w:val="28"/>
          <w:szCs w:val="28"/>
          <w:lang w:eastAsia="ru-RU"/>
        </w:rPr>
      </w:pPr>
      <w:r w:rsidRPr="001F2843">
        <w:rPr>
          <w:rFonts w:ascii="Times New Roman" w:eastAsia="Times New Roman" w:hAnsi="Times New Roman" w:cs="Times New Roman"/>
          <w:b/>
          <w:sz w:val="28"/>
          <w:szCs w:val="28"/>
          <w:u w:val="single"/>
          <w:lang w:eastAsia="ru-RU"/>
        </w:rPr>
        <w:t>Оценка «5»</w:t>
      </w:r>
      <w:r w:rsidRPr="001F2843">
        <w:rPr>
          <w:rFonts w:ascii="Times New Roman" w:eastAsia="Times New Roman" w:hAnsi="Times New Roman" w:cs="Times New Roman"/>
          <w:sz w:val="28"/>
          <w:szCs w:val="28"/>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5E6DB6" w:rsidRPr="001F2843" w:rsidRDefault="005E6DB6" w:rsidP="005E6DB6">
      <w:pPr>
        <w:jc w:val="both"/>
        <w:rPr>
          <w:rFonts w:ascii="Times New Roman" w:eastAsia="Times New Roman" w:hAnsi="Times New Roman" w:cs="Times New Roman"/>
          <w:sz w:val="28"/>
          <w:szCs w:val="28"/>
          <w:lang w:eastAsia="ru-RU"/>
        </w:rPr>
      </w:pPr>
      <w:r w:rsidRPr="001F2843">
        <w:rPr>
          <w:rFonts w:ascii="Times New Roman" w:eastAsia="Times New Roman" w:hAnsi="Times New Roman" w:cs="Times New Roman"/>
          <w:b/>
          <w:sz w:val="28"/>
          <w:szCs w:val="28"/>
          <w:u w:val="single"/>
          <w:lang w:eastAsia="ru-RU"/>
        </w:rPr>
        <w:t>Оценка «4»</w:t>
      </w:r>
      <w:r w:rsidRPr="001F2843">
        <w:rPr>
          <w:rFonts w:ascii="Times New Roman" w:eastAsia="Times New Roman" w:hAnsi="Times New Roman" w:cs="Times New Roman"/>
          <w:sz w:val="28"/>
          <w:szCs w:val="28"/>
          <w:lang w:eastAsia="ru-RU"/>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E6DB6" w:rsidRPr="001F2843" w:rsidRDefault="005E6DB6" w:rsidP="005E6DB6">
      <w:pPr>
        <w:jc w:val="both"/>
        <w:rPr>
          <w:rFonts w:ascii="Times New Roman" w:eastAsia="Times New Roman" w:hAnsi="Times New Roman" w:cs="Times New Roman"/>
          <w:sz w:val="28"/>
          <w:szCs w:val="28"/>
          <w:lang w:eastAsia="ru-RU"/>
        </w:rPr>
      </w:pPr>
      <w:proofErr w:type="gramStart"/>
      <w:r w:rsidRPr="001F2843">
        <w:rPr>
          <w:rFonts w:ascii="Times New Roman" w:eastAsia="Times New Roman" w:hAnsi="Times New Roman" w:cs="Times New Roman"/>
          <w:b/>
          <w:sz w:val="28"/>
          <w:szCs w:val="28"/>
          <w:u w:val="single"/>
          <w:lang w:eastAsia="ru-RU"/>
        </w:rPr>
        <w:t>Оценка «3»</w:t>
      </w:r>
      <w:r w:rsidRPr="001F2843">
        <w:rPr>
          <w:rFonts w:ascii="Times New Roman" w:eastAsia="Times New Roman" w:hAnsi="Times New Roman" w:cs="Times New Roman"/>
          <w:sz w:val="28"/>
          <w:szCs w:val="28"/>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5E6DB6" w:rsidRPr="001F2843" w:rsidRDefault="005E6DB6" w:rsidP="005E6DB6">
      <w:pPr>
        <w:jc w:val="both"/>
        <w:rPr>
          <w:rFonts w:ascii="Times New Roman" w:eastAsia="Times New Roman" w:hAnsi="Times New Roman" w:cs="Times New Roman"/>
          <w:sz w:val="28"/>
          <w:szCs w:val="28"/>
          <w:lang w:eastAsia="ru-RU"/>
        </w:rPr>
      </w:pPr>
      <w:r w:rsidRPr="001F2843">
        <w:rPr>
          <w:rFonts w:ascii="Times New Roman" w:eastAsia="Times New Roman" w:hAnsi="Times New Roman" w:cs="Times New Roman"/>
          <w:b/>
          <w:sz w:val="28"/>
          <w:szCs w:val="28"/>
          <w:u w:val="single"/>
          <w:lang w:eastAsia="ru-RU"/>
        </w:rPr>
        <w:t>Оценка «2»</w:t>
      </w:r>
      <w:r w:rsidRPr="001F2843">
        <w:rPr>
          <w:rFonts w:ascii="Times New Roman" w:eastAsia="Times New Roman" w:hAnsi="Times New Roman" w:cs="Times New Roman"/>
          <w:sz w:val="28"/>
          <w:szCs w:val="28"/>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E6DB6" w:rsidRPr="001F2843" w:rsidRDefault="005E6DB6" w:rsidP="005E6DB6">
      <w:pPr>
        <w:spacing w:after="0" w:line="240" w:lineRule="auto"/>
        <w:jc w:val="both"/>
        <w:rPr>
          <w:rFonts w:ascii="Times New Roman" w:eastAsia="Times New Roman" w:hAnsi="Times New Roman" w:cs="Times New Roman"/>
          <w:sz w:val="28"/>
          <w:szCs w:val="28"/>
          <w:lang w:eastAsia="ru-RU"/>
        </w:rPr>
      </w:pPr>
      <w:proofErr w:type="gramStart"/>
      <w:r w:rsidRPr="001F2843">
        <w:rPr>
          <w:rFonts w:ascii="Times New Roman" w:eastAsia="Times New Roman" w:hAnsi="Times New Roman" w:cs="Times New Roman"/>
          <w:b/>
          <w:sz w:val="28"/>
          <w:szCs w:val="28"/>
          <w:u w:val="single"/>
          <w:lang w:eastAsia="ru-RU"/>
        </w:rPr>
        <w:t>Оценка («5», «4», «3»)</w:t>
      </w:r>
      <w:r w:rsidRPr="001F2843">
        <w:rPr>
          <w:rFonts w:ascii="Times New Roman" w:eastAsia="Times New Roman" w:hAnsi="Times New Roman" w:cs="Times New Roman"/>
          <w:sz w:val="28"/>
          <w:szCs w:val="28"/>
          <w:lang w:eastAsia="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E6DB6" w:rsidRPr="001F2843" w:rsidRDefault="005E6DB6" w:rsidP="005E6DB6">
      <w:pPr>
        <w:jc w:val="both"/>
        <w:rPr>
          <w:rFonts w:ascii="Times New Roman" w:eastAsia="Times New Roman" w:hAnsi="Times New Roman" w:cs="Times New Roman"/>
          <w:sz w:val="28"/>
          <w:szCs w:val="28"/>
          <w:lang w:eastAsia="ru-RU"/>
        </w:rPr>
      </w:pPr>
    </w:p>
    <w:p w:rsidR="005E6DB6" w:rsidRPr="001F2843" w:rsidRDefault="005E6DB6" w:rsidP="005E6DB6">
      <w:pPr>
        <w:rPr>
          <w:rFonts w:ascii="Times New Roman" w:eastAsia="Times New Roman" w:hAnsi="Times New Roman" w:cs="Times New Roman"/>
          <w:sz w:val="28"/>
          <w:szCs w:val="28"/>
          <w:lang w:eastAsia="ru-RU"/>
        </w:rPr>
      </w:pPr>
    </w:p>
    <w:p w:rsidR="005E6DB6" w:rsidRPr="00937546" w:rsidRDefault="005E6DB6" w:rsidP="005E6DB6">
      <w:pPr>
        <w:autoSpaceDE w:val="0"/>
        <w:autoSpaceDN w:val="0"/>
        <w:adjustRightInd w:val="0"/>
        <w:spacing w:before="43" w:after="0" w:line="240" w:lineRule="auto"/>
        <w:ind w:left="1701" w:right="1701"/>
        <w:jc w:val="center"/>
        <w:rPr>
          <w:rFonts w:ascii="Times New Roman" w:eastAsia="Times New Roman" w:hAnsi="Times New Roman" w:cs="Times New Roman"/>
          <w:b/>
          <w:bCs/>
          <w:sz w:val="28"/>
          <w:szCs w:val="28"/>
          <w:lang w:eastAsia="ru-RU"/>
        </w:rPr>
      </w:pPr>
    </w:p>
    <w:p w:rsidR="008E3FC5" w:rsidRDefault="008E3FC5" w:rsidP="008E3FC5">
      <w:pPr>
        <w:pStyle w:val="Default"/>
        <w:rPr>
          <w:b/>
          <w:bCs/>
          <w:sz w:val="28"/>
          <w:szCs w:val="28"/>
        </w:rPr>
      </w:pPr>
      <w:r w:rsidRPr="008E3FC5">
        <w:rPr>
          <w:b/>
          <w:bCs/>
          <w:sz w:val="28"/>
          <w:szCs w:val="28"/>
        </w:rPr>
        <w:t xml:space="preserve">Учебно - методические пособия </w:t>
      </w:r>
    </w:p>
    <w:p w:rsidR="00E04C80" w:rsidRPr="00E04C80" w:rsidRDefault="00E04C80" w:rsidP="008E3FC5">
      <w:pPr>
        <w:pStyle w:val="Default"/>
        <w:rPr>
          <w:sz w:val="32"/>
          <w:szCs w:val="32"/>
        </w:rPr>
      </w:pPr>
      <w:r>
        <w:t xml:space="preserve">1. </w:t>
      </w:r>
      <w:r w:rsidRPr="00E04C80">
        <w:rPr>
          <w:sz w:val="32"/>
          <w:szCs w:val="32"/>
        </w:rPr>
        <w:t xml:space="preserve">«Русский родной язык» для 5-9 классов; под ред. Вербицкой Л.А. Авторский коллектив: Александрова О.М., Вербицкая Л.А., Богданов С.И., Загоровская О.В., Казакова Е.И., Васильевых И.П., </w:t>
      </w:r>
      <w:proofErr w:type="spellStart"/>
      <w:r w:rsidRPr="00E04C80">
        <w:rPr>
          <w:sz w:val="32"/>
          <w:szCs w:val="32"/>
        </w:rPr>
        <w:t>Гостева</w:t>
      </w:r>
      <w:proofErr w:type="spellEnd"/>
      <w:r w:rsidRPr="00E04C80">
        <w:rPr>
          <w:sz w:val="32"/>
          <w:szCs w:val="32"/>
        </w:rPr>
        <w:t xml:space="preserve"> Ю.Н., </w:t>
      </w:r>
      <w:proofErr w:type="spellStart"/>
      <w:r w:rsidRPr="00E04C80">
        <w:rPr>
          <w:sz w:val="32"/>
          <w:szCs w:val="32"/>
        </w:rPr>
        <w:t>Добротина</w:t>
      </w:r>
      <w:proofErr w:type="spellEnd"/>
      <w:r w:rsidRPr="00E04C80">
        <w:rPr>
          <w:sz w:val="32"/>
          <w:szCs w:val="32"/>
        </w:rPr>
        <w:t xml:space="preserve"> И.Н., </w:t>
      </w:r>
      <w:proofErr w:type="spellStart"/>
      <w:r w:rsidRPr="00E04C80">
        <w:rPr>
          <w:sz w:val="32"/>
          <w:szCs w:val="32"/>
        </w:rPr>
        <w:t>Нарушевич</w:t>
      </w:r>
      <w:proofErr w:type="spellEnd"/>
      <w:r w:rsidRPr="00E04C80">
        <w:rPr>
          <w:sz w:val="32"/>
          <w:szCs w:val="32"/>
        </w:rPr>
        <w:t xml:space="preserve"> А.Г.</w:t>
      </w:r>
    </w:p>
    <w:p w:rsidR="005E6DB6" w:rsidRPr="00694CD4" w:rsidRDefault="005E6DB6" w:rsidP="00AB4DD7">
      <w:pPr>
        <w:rPr>
          <w:rFonts w:ascii="Times New Roman" w:hAnsi="Times New Roman" w:cs="Times New Roman"/>
          <w:sz w:val="28"/>
          <w:szCs w:val="28"/>
        </w:rPr>
      </w:pPr>
    </w:p>
    <w:sectPr w:rsidR="005E6DB6" w:rsidRPr="00694CD4" w:rsidSect="00F605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CB" w:rsidRDefault="00201DCB" w:rsidP="00EF2C93">
      <w:pPr>
        <w:spacing w:after="0" w:line="240" w:lineRule="auto"/>
      </w:pPr>
      <w:r>
        <w:separator/>
      </w:r>
    </w:p>
  </w:endnote>
  <w:endnote w:type="continuationSeparator" w:id="0">
    <w:p w:rsidR="00201DCB" w:rsidRDefault="00201DCB" w:rsidP="00E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CB" w:rsidRDefault="00201DCB" w:rsidP="00EF2C93">
      <w:pPr>
        <w:spacing w:after="0" w:line="240" w:lineRule="auto"/>
      </w:pPr>
      <w:r>
        <w:separator/>
      </w:r>
    </w:p>
  </w:footnote>
  <w:footnote w:type="continuationSeparator" w:id="0">
    <w:p w:rsidR="00201DCB" w:rsidRDefault="00201DCB" w:rsidP="00EF2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78CC"/>
    <w:multiLevelType w:val="hybridMultilevel"/>
    <w:tmpl w:val="C316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C691D"/>
    <w:multiLevelType w:val="hybridMultilevel"/>
    <w:tmpl w:val="83D02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EF0D28"/>
    <w:multiLevelType w:val="hybridMultilevel"/>
    <w:tmpl w:val="10866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0608B3"/>
    <w:multiLevelType w:val="hybridMultilevel"/>
    <w:tmpl w:val="EF08AF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954A09"/>
    <w:multiLevelType w:val="hybridMultilevel"/>
    <w:tmpl w:val="F682A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32D0"/>
    <w:rsid w:val="00034FA9"/>
    <w:rsid w:val="00054507"/>
    <w:rsid w:val="00127370"/>
    <w:rsid w:val="001F1989"/>
    <w:rsid w:val="00201DCB"/>
    <w:rsid w:val="00217B6F"/>
    <w:rsid w:val="0022480E"/>
    <w:rsid w:val="00234DFA"/>
    <w:rsid w:val="003725BF"/>
    <w:rsid w:val="003959BD"/>
    <w:rsid w:val="003F32D0"/>
    <w:rsid w:val="00434CA0"/>
    <w:rsid w:val="00504B6D"/>
    <w:rsid w:val="00541BCA"/>
    <w:rsid w:val="00566602"/>
    <w:rsid w:val="00576F8F"/>
    <w:rsid w:val="00580DB7"/>
    <w:rsid w:val="005E692A"/>
    <w:rsid w:val="005E6DB6"/>
    <w:rsid w:val="00694CD4"/>
    <w:rsid w:val="006D0140"/>
    <w:rsid w:val="006E0470"/>
    <w:rsid w:val="00783E15"/>
    <w:rsid w:val="00784DEF"/>
    <w:rsid w:val="00811E81"/>
    <w:rsid w:val="00813BEA"/>
    <w:rsid w:val="00877D91"/>
    <w:rsid w:val="008B20B8"/>
    <w:rsid w:val="008C153C"/>
    <w:rsid w:val="008E3FC5"/>
    <w:rsid w:val="009369D2"/>
    <w:rsid w:val="00995052"/>
    <w:rsid w:val="00A5656B"/>
    <w:rsid w:val="00AB4DD7"/>
    <w:rsid w:val="00AE768C"/>
    <w:rsid w:val="00B24884"/>
    <w:rsid w:val="00BA7DEC"/>
    <w:rsid w:val="00BE207C"/>
    <w:rsid w:val="00BE6379"/>
    <w:rsid w:val="00BF0DE7"/>
    <w:rsid w:val="00C82AF4"/>
    <w:rsid w:val="00DA122D"/>
    <w:rsid w:val="00DB71EF"/>
    <w:rsid w:val="00DD594A"/>
    <w:rsid w:val="00E04C80"/>
    <w:rsid w:val="00EA629D"/>
    <w:rsid w:val="00EF2C93"/>
    <w:rsid w:val="00F6056F"/>
    <w:rsid w:val="00F95F54"/>
    <w:rsid w:val="00FE3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2D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E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6379"/>
    <w:pPr>
      <w:ind w:left="720"/>
      <w:contextualSpacing/>
    </w:pPr>
  </w:style>
  <w:style w:type="paragraph" w:styleId="a5">
    <w:name w:val="header"/>
    <w:basedOn w:val="a"/>
    <w:link w:val="a6"/>
    <w:uiPriority w:val="99"/>
    <w:unhideWhenUsed/>
    <w:rsid w:val="00EF2C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C93"/>
  </w:style>
  <w:style w:type="paragraph" w:styleId="a7">
    <w:name w:val="footer"/>
    <w:basedOn w:val="a"/>
    <w:link w:val="a8"/>
    <w:uiPriority w:val="99"/>
    <w:unhideWhenUsed/>
    <w:rsid w:val="00EF2C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C93"/>
  </w:style>
  <w:style w:type="table" w:customStyle="1" w:styleId="1">
    <w:name w:val="Сетка таблицы1"/>
    <w:basedOn w:val="a1"/>
    <w:next w:val="a3"/>
    <w:uiPriority w:val="59"/>
    <w:rsid w:val="00DB71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2D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E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6379"/>
    <w:pPr>
      <w:ind w:left="720"/>
      <w:contextualSpacing/>
    </w:pPr>
  </w:style>
  <w:style w:type="paragraph" w:styleId="a5">
    <w:name w:val="header"/>
    <w:basedOn w:val="a"/>
    <w:link w:val="a6"/>
    <w:uiPriority w:val="99"/>
    <w:unhideWhenUsed/>
    <w:rsid w:val="00EF2C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C93"/>
  </w:style>
  <w:style w:type="paragraph" w:styleId="a7">
    <w:name w:val="footer"/>
    <w:basedOn w:val="a"/>
    <w:link w:val="a8"/>
    <w:uiPriority w:val="99"/>
    <w:unhideWhenUsed/>
    <w:rsid w:val="00EF2C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C93"/>
  </w:style>
  <w:style w:type="table" w:customStyle="1" w:styleId="1">
    <w:name w:val="Сетка таблицы1"/>
    <w:basedOn w:val="a1"/>
    <w:next w:val="a3"/>
    <w:uiPriority w:val="59"/>
    <w:rsid w:val="00DB71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8545">
      <w:bodyDiv w:val="1"/>
      <w:marLeft w:val="0"/>
      <w:marRight w:val="0"/>
      <w:marTop w:val="0"/>
      <w:marBottom w:val="0"/>
      <w:divBdr>
        <w:top w:val="none" w:sz="0" w:space="0" w:color="auto"/>
        <w:left w:val="none" w:sz="0" w:space="0" w:color="auto"/>
        <w:bottom w:val="none" w:sz="0" w:space="0" w:color="auto"/>
        <w:right w:val="none" w:sz="0" w:space="0" w:color="auto"/>
      </w:divBdr>
      <w:divsChild>
        <w:div w:id="1990287655">
          <w:marLeft w:val="0"/>
          <w:marRight w:val="0"/>
          <w:marTop w:val="0"/>
          <w:marBottom w:val="0"/>
          <w:divBdr>
            <w:top w:val="none" w:sz="0" w:space="0" w:color="auto"/>
            <w:left w:val="none" w:sz="0" w:space="0" w:color="auto"/>
            <w:bottom w:val="none" w:sz="0" w:space="0" w:color="auto"/>
            <w:right w:val="none" w:sz="0" w:space="0" w:color="auto"/>
          </w:divBdr>
        </w:div>
        <w:div w:id="1096707247">
          <w:marLeft w:val="0"/>
          <w:marRight w:val="0"/>
          <w:marTop w:val="0"/>
          <w:marBottom w:val="0"/>
          <w:divBdr>
            <w:top w:val="none" w:sz="0" w:space="0" w:color="auto"/>
            <w:left w:val="none" w:sz="0" w:space="0" w:color="auto"/>
            <w:bottom w:val="none" w:sz="0" w:space="0" w:color="auto"/>
            <w:right w:val="none" w:sz="0" w:space="0" w:color="auto"/>
          </w:divBdr>
        </w:div>
      </w:divsChild>
    </w:div>
    <w:div w:id="1779138470">
      <w:bodyDiv w:val="1"/>
      <w:marLeft w:val="0"/>
      <w:marRight w:val="0"/>
      <w:marTop w:val="0"/>
      <w:marBottom w:val="0"/>
      <w:divBdr>
        <w:top w:val="none" w:sz="0" w:space="0" w:color="auto"/>
        <w:left w:val="none" w:sz="0" w:space="0" w:color="auto"/>
        <w:bottom w:val="none" w:sz="0" w:space="0" w:color="auto"/>
        <w:right w:val="none" w:sz="0" w:space="0" w:color="auto"/>
      </w:divBdr>
      <w:divsChild>
        <w:div w:id="619068221">
          <w:marLeft w:val="0"/>
          <w:marRight w:val="0"/>
          <w:marTop w:val="0"/>
          <w:marBottom w:val="0"/>
          <w:divBdr>
            <w:top w:val="none" w:sz="0" w:space="0" w:color="auto"/>
            <w:left w:val="none" w:sz="0" w:space="0" w:color="auto"/>
            <w:bottom w:val="none" w:sz="0" w:space="0" w:color="auto"/>
            <w:right w:val="none" w:sz="0" w:space="0" w:color="auto"/>
          </w:divBdr>
        </w:div>
        <w:div w:id="489441136">
          <w:marLeft w:val="0"/>
          <w:marRight w:val="0"/>
          <w:marTop w:val="0"/>
          <w:marBottom w:val="0"/>
          <w:divBdr>
            <w:top w:val="none" w:sz="0" w:space="0" w:color="auto"/>
            <w:left w:val="none" w:sz="0" w:space="0" w:color="auto"/>
            <w:bottom w:val="none" w:sz="0" w:space="0" w:color="auto"/>
            <w:right w:val="none" w:sz="0" w:space="0" w:color="auto"/>
          </w:divBdr>
        </w:div>
        <w:div w:id="553389812">
          <w:marLeft w:val="0"/>
          <w:marRight w:val="0"/>
          <w:marTop w:val="0"/>
          <w:marBottom w:val="0"/>
          <w:divBdr>
            <w:top w:val="none" w:sz="0" w:space="0" w:color="auto"/>
            <w:left w:val="none" w:sz="0" w:space="0" w:color="auto"/>
            <w:bottom w:val="none" w:sz="0" w:space="0" w:color="auto"/>
            <w:right w:val="none" w:sz="0" w:space="0" w:color="auto"/>
          </w:divBdr>
        </w:div>
        <w:div w:id="848907394">
          <w:marLeft w:val="0"/>
          <w:marRight w:val="0"/>
          <w:marTop w:val="0"/>
          <w:marBottom w:val="0"/>
          <w:divBdr>
            <w:top w:val="none" w:sz="0" w:space="0" w:color="auto"/>
            <w:left w:val="none" w:sz="0" w:space="0" w:color="auto"/>
            <w:bottom w:val="none" w:sz="0" w:space="0" w:color="auto"/>
            <w:right w:val="none" w:sz="0" w:space="0" w:color="auto"/>
          </w:divBdr>
        </w:div>
        <w:div w:id="807893470">
          <w:marLeft w:val="0"/>
          <w:marRight w:val="0"/>
          <w:marTop w:val="0"/>
          <w:marBottom w:val="0"/>
          <w:divBdr>
            <w:top w:val="none" w:sz="0" w:space="0" w:color="auto"/>
            <w:left w:val="none" w:sz="0" w:space="0" w:color="auto"/>
            <w:bottom w:val="none" w:sz="0" w:space="0" w:color="auto"/>
            <w:right w:val="none" w:sz="0" w:space="0" w:color="auto"/>
          </w:divBdr>
        </w:div>
        <w:div w:id="1765490070">
          <w:marLeft w:val="0"/>
          <w:marRight w:val="0"/>
          <w:marTop w:val="0"/>
          <w:marBottom w:val="0"/>
          <w:divBdr>
            <w:top w:val="none" w:sz="0" w:space="0" w:color="auto"/>
            <w:left w:val="none" w:sz="0" w:space="0" w:color="auto"/>
            <w:bottom w:val="none" w:sz="0" w:space="0" w:color="auto"/>
            <w:right w:val="none" w:sz="0" w:space="0" w:color="auto"/>
          </w:divBdr>
        </w:div>
        <w:div w:id="931858939">
          <w:marLeft w:val="0"/>
          <w:marRight w:val="0"/>
          <w:marTop w:val="0"/>
          <w:marBottom w:val="0"/>
          <w:divBdr>
            <w:top w:val="none" w:sz="0" w:space="0" w:color="auto"/>
            <w:left w:val="none" w:sz="0" w:space="0" w:color="auto"/>
            <w:bottom w:val="none" w:sz="0" w:space="0" w:color="auto"/>
            <w:right w:val="none" w:sz="0" w:space="0" w:color="auto"/>
          </w:divBdr>
        </w:div>
        <w:div w:id="2137868927">
          <w:marLeft w:val="0"/>
          <w:marRight w:val="0"/>
          <w:marTop w:val="0"/>
          <w:marBottom w:val="0"/>
          <w:divBdr>
            <w:top w:val="none" w:sz="0" w:space="0" w:color="auto"/>
            <w:left w:val="none" w:sz="0" w:space="0" w:color="auto"/>
            <w:bottom w:val="none" w:sz="0" w:space="0" w:color="auto"/>
            <w:right w:val="none" w:sz="0" w:space="0" w:color="auto"/>
          </w:divBdr>
        </w:div>
        <w:div w:id="400297354">
          <w:marLeft w:val="0"/>
          <w:marRight w:val="0"/>
          <w:marTop w:val="0"/>
          <w:marBottom w:val="0"/>
          <w:divBdr>
            <w:top w:val="none" w:sz="0" w:space="0" w:color="auto"/>
            <w:left w:val="none" w:sz="0" w:space="0" w:color="auto"/>
            <w:bottom w:val="none" w:sz="0" w:space="0" w:color="auto"/>
            <w:right w:val="none" w:sz="0" w:space="0" w:color="auto"/>
          </w:divBdr>
        </w:div>
        <w:div w:id="1659649532">
          <w:marLeft w:val="0"/>
          <w:marRight w:val="0"/>
          <w:marTop w:val="0"/>
          <w:marBottom w:val="0"/>
          <w:divBdr>
            <w:top w:val="none" w:sz="0" w:space="0" w:color="auto"/>
            <w:left w:val="none" w:sz="0" w:space="0" w:color="auto"/>
            <w:bottom w:val="none" w:sz="0" w:space="0" w:color="auto"/>
            <w:right w:val="none" w:sz="0" w:space="0" w:color="auto"/>
          </w:divBdr>
        </w:div>
        <w:div w:id="5063448">
          <w:marLeft w:val="0"/>
          <w:marRight w:val="0"/>
          <w:marTop w:val="0"/>
          <w:marBottom w:val="0"/>
          <w:divBdr>
            <w:top w:val="none" w:sz="0" w:space="0" w:color="auto"/>
            <w:left w:val="none" w:sz="0" w:space="0" w:color="auto"/>
            <w:bottom w:val="none" w:sz="0" w:space="0" w:color="auto"/>
            <w:right w:val="none" w:sz="0" w:space="0" w:color="auto"/>
          </w:divBdr>
        </w:div>
        <w:div w:id="289558981">
          <w:marLeft w:val="0"/>
          <w:marRight w:val="0"/>
          <w:marTop w:val="0"/>
          <w:marBottom w:val="0"/>
          <w:divBdr>
            <w:top w:val="none" w:sz="0" w:space="0" w:color="auto"/>
            <w:left w:val="none" w:sz="0" w:space="0" w:color="auto"/>
            <w:bottom w:val="none" w:sz="0" w:space="0" w:color="auto"/>
            <w:right w:val="none" w:sz="0" w:space="0" w:color="auto"/>
          </w:divBdr>
        </w:div>
        <w:div w:id="609900490">
          <w:marLeft w:val="0"/>
          <w:marRight w:val="0"/>
          <w:marTop w:val="0"/>
          <w:marBottom w:val="0"/>
          <w:divBdr>
            <w:top w:val="none" w:sz="0" w:space="0" w:color="auto"/>
            <w:left w:val="none" w:sz="0" w:space="0" w:color="auto"/>
            <w:bottom w:val="none" w:sz="0" w:space="0" w:color="auto"/>
            <w:right w:val="none" w:sz="0" w:space="0" w:color="auto"/>
          </w:divBdr>
        </w:div>
        <w:div w:id="302125912">
          <w:marLeft w:val="0"/>
          <w:marRight w:val="0"/>
          <w:marTop w:val="0"/>
          <w:marBottom w:val="0"/>
          <w:divBdr>
            <w:top w:val="none" w:sz="0" w:space="0" w:color="auto"/>
            <w:left w:val="none" w:sz="0" w:space="0" w:color="auto"/>
            <w:bottom w:val="none" w:sz="0" w:space="0" w:color="auto"/>
            <w:right w:val="none" w:sz="0" w:space="0" w:color="auto"/>
          </w:divBdr>
        </w:div>
        <w:div w:id="566184530">
          <w:marLeft w:val="0"/>
          <w:marRight w:val="0"/>
          <w:marTop w:val="0"/>
          <w:marBottom w:val="0"/>
          <w:divBdr>
            <w:top w:val="none" w:sz="0" w:space="0" w:color="auto"/>
            <w:left w:val="none" w:sz="0" w:space="0" w:color="auto"/>
            <w:bottom w:val="none" w:sz="0" w:space="0" w:color="auto"/>
            <w:right w:val="none" w:sz="0" w:space="0" w:color="auto"/>
          </w:divBdr>
        </w:div>
        <w:div w:id="1194735509">
          <w:marLeft w:val="0"/>
          <w:marRight w:val="0"/>
          <w:marTop w:val="0"/>
          <w:marBottom w:val="0"/>
          <w:divBdr>
            <w:top w:val="none" w:sz="0" w:space="0" w:color="auto"/>
            <w:left w:val="none" w:sz="0" w:space="0" w:color="auto"/>
            <w:bottom w:val="none" w:sz="0" w:space="0" w:color="auto"/>
            <w:right w:val="none" w:sz="0" w:space="0" w:color="auto"/>
          </w:divBdr>
        </w:div>
        <w:div w:id="1483885595">
          <w:marLeft w:val="0"/>
          <w:marRight w:val="0"/>
          <w:marTop w:val="0"/>
          <w:marBottom w:val="0"/>
          <w:divBdr>
            <w:top w:val="none" w:sz="0" w:space="0" w:color="auto"/>
            <w:left w:val="none" w:sz="0" w:space="0" w:color="auto"/>
            <w:bottom w:val="none" w:sz="0" w:space="0" w:color="auto"/>
            <w:right w:val="none" w:sz="0" w:space="0" w:color="auto"/>
          </w:divBdr>
        </w:div>
        <w:div w:id="1300647966">
          <w:marLeft w:val="0"/>
          <w:marRight w:val="0"/>
          <w:marTop w:val="0"/>
          <w:marBottom w:val="0"/>
          <w:divBdr>
            <w:top w:val="none" w:sz="0" w:space="0" w:color="auto"/>
            <w:left w:val="none" w:sz="0" w:space="0" w:color="auto"/>
            <w:bottom w:val="none" w:sz="0" w:space="0" w:color="auto"/>
            <w:right w:val="none" w:sz="0" w:space="0" w:color="auto"/>
          </w:divBdr>
        </w:div>
        <w:div w:id="622426854">
          <w:marLeft w:val="0"/>
          <w:marRight w:val="0"/>
          <w:marTop w:val="0"/>
          <w:marBottom w:val="0"/>
          <w:divBdr>
            <w:top w:val="none" w:sz="0" w:space="0" w:color="auto"/>
            <w:left w:val="none" w:sz="0" w:space="0" w:color="auto"/>
            <w:bottom w:val="none" w:sz="0" w:space="0" w:color="auto"/>
            <w:right w:val="none" w:sz="0" w:space="0" w:color="auto"/>
          </w:divBdr>
        </w:div>
        <w:div w:id="119543464">
          <w:marLeft w:val="0"/>
          <w:marRight w:val="0"/>
          <w:marTop w:val="0"/>
          <w:marBottom w:val="0"/>
          <w:divBdr>
            <w:top w:val="none" w:sz="0" w:space="0" w:color="auto"/>
            <w:left w:val="none" w:sz="0" w:space="0" w:color="auto"/>
            <w:bottom w:val="none" w:sz="0" w:space="0" w:color="auto"/>
            <w:right w:val="none" w:sz="0" w:space="0" w:color="auto"/>
          </w:divBdr>
        </w:div>
        <w:div w:id="1065566868">
          <w:marLeft w:val="0"/>
          <w:marRight w:val="0"/>
          <w:marTop w:val="0"/>
          <w:marBottom w:val="0"/>
          <w:divBdr>
            <w:top w:val="none" w:sz="0" w:space="0" w:color="auto"/>
            <w:left w:val="none" w:sz="0" w:space="0" w:color="auto"/>
            <w:bottom w:val="none" w:sz="0" w:space="0" w:color="auto"/>
            <w:right w:val="none" w:sz="0" w:space="0" w:color="auto"/>
          </w:divBdr>
        </w:div>
        <w:div w:id="985865339">
          <w:marLeft w:val="0"/>
          <w:marRight w:val="0"/>
          <w:marTop w:val="0"/>
          <w:marBottom w:val="0"/>
          <w:divBdr>
            <w:top w:val="none" w:sz="0" w:space="0" w:color="auto"/>
            <w:left w:val="none" w:sz="0" w:space="0" w:color="auto"/>
            <w:bottom w:val="none" w:sz="0" w:space="0" w:color="auto"/>
            <w:right w:val="none" w:sz="0" w:space="0" w:color="auto"/>
          </w:divBdr>
        </w:div>
        <w:div w:id="601693125">
          <w:marLeft w:val="0"/>
          <w:marRight w:val="0"/>
          <w:marTop w:val="0"/>
          <w:marBottom w:val="0"/>
          <w:divBdr>
            <w:top w:val="none" w:sz="0" w:space="0" w:color="auto"/>
            <w:left w:val="none" w:sz="0" w:space="0" w:color="auto"/>
            <w:bottom w:val="none" w:sz="0" w:space="0" w:color="auto"/>
            <w:right w:val="none" w:sz="0" w:space="0" w:color="auto"/>
          </w:divBdr>
        </w:div>
        <w:div w:id="2009208018">
          <w:marLeft w:val="0"/>
          <w:marRight w:val="0"/>
          <w:marTop w:val="0"/>
          <w:marBottom w:val="0"/>
          <w:divBdr>
            <w:top w:val="none" w:sz="0" w:space="0" w:color="auto"/>
            <w:left w:val="none" w:sz="0" w:space="0" w:color="auto"/>
            <w:bottom w:val="none" w:sz="0" w:space="0" w:color="auto"/>
            <w:right w:val="none" w:sz="0" w:space="0" w:color="auto"/>
          </w:divBdr>
        </w:div>
        <w:div w:id="1156922102">
          <w:marLeft w:val="0"/>
          <w:marRight w:val="0"/>
          <w:marTop w:val="0"/>
          <w:marBottom w:val="0"/>
          <w:divBdr>
            <w:top w:val="none" w:sz="0" w:space="0" w:color="auto"/>
            <w:left w:val="none" w:sz="0" w:space="0" w:color="auto"/>
            <w:bottom w:val="none" w:sz="0" w:space="0" w:color="auto"/>
            <w:right w:val="none" w:sz="0" w:space="0" w:color="auto"/>
          </w:divBdr>
        </w:div>
        <w:div w:id="346292704">
          <w:marLeft w:val="0"/>
          <w:marRight w:val="0"/>
          <w:marTop w:val="0"/>
          <w:marBottom w:val="0"/>
          <w:divBdr>
            <w:top w:val="none" w:sz="0" w:space="0" w:color="auto"/>
            <w:left w:val="none" w:sz="0" w:space="0" w:color="auto"/>
            <w:bottom w:val="none" w:sz="0" w:space="0" w:color="auto"/>
            <w:right w:val="none" w:sz="0" w:space="0" w:color="auto"/>
          </w:divBdr>
        </w:div>
        <w:div w:id="1821114622">
          <w:marLeft w:val="0"/>
          <w:marRight w:val="0"/>
          <w:marTop w:val="0"/>
          <w:marBottom w:val="0"/>
          <w:divBdr>
            <w:top w:val="none" w:sz="0" w:space="0" w:color="auto"/>
            <w:left w:val="none" w:sz="0" w:space="0" w:color="auto"/>
            <w:bottom w:val="none" w:sz="0" w:space="0" w:color="auto"/>
            <w:right w:val="none" w:sz="0" w:space="0" w:color="auto"/>
          </w:divBdr>
        </w:div>
        <w:div w:id="583992668">
          <w:marLeft w:val="0"/>
          <w:marRight w:val="0"/>
          <w:marTop w:val="0"/>
          <w:marBottom w:val="0"/>
          <w:divBdr>
            <w:top w:val="none" w:sz="0" w:space="0" w:color="auto"/>
            <w:left w:val="none" w:sz="0" w:space="0" w:color="auto"/>
            <w:bottom w:val="none" w:sz="0" w:space="0" w:color="auto"/>
            <w:right w:val="none" w:sz="0" w:space="0" w:color="auto"/>
          </w:divBdr>
        </w:div>
        <w:div w:id="918248341">
          <w:marLeft w:val="0"/>
          <w:marRight w:val="0"/>
          <w:marTop w:val="0"/>
          <w:marBottom w:val="0"/>
          <w:divBdr>
            <w:top w:val="none" w:sz="0" w:space="0" w:color="auto"/>
            <w:left w:val="none" w:sz="0" w:space="0" w:color="auto"/>
            <w:bottom w:val="none" w:sz="0" w:space="0" w:color="auto"/>
            <w:right w:val="none" w:sz="0" w:space="0" w:color="auto"/>
          </w:divBdr>
        </w:div>
        <w:div w:id="2032103287">
          <w:marLeft w:val="0"/>
          <w:marRight w:val="0"/>
          <w:marTop w:val="0"/>
          <w:marBottom w:val="0"/>
          <w:divBdr>
            <w:top w:val="none" w:sz="0" w:space="0" w:color="auto"/>
            <w:left w:val="none" w:sz="0" w:space="0" w:color="auto"/>
            <w:bottom w:val="none" w:sz="0" w:space="0" w:color="auto"/>
            <w:right w:val="none" w:sz="0" w:space="0" w:color="auto"/>
          </w:divBdr>
        </w:div>
        <w:div w:id="1312447188">
          <w:marLeft w:val="0"/>
          <w:marRight w:val="0"/>
          <w:marTop w:val="0"/>
          <w:marBottom w:val="0"/>
          <w:divBdr>
            <w:top w:val="none" w:sz="0" w:space="0" w:color="auto"/>
            <w:left w:val="none" w:sz="0" w:space="0" w:color="auto"/>
            <w:bottom w:val="none" w:sz="0" w:space="0" w:color="auto"/>
            <w:right w:val="none" w:sz="0" w:space="0" w:color="auto"/>
          </w:divBdr>
        </w:div>
        <w:div w:id="671834129">
          <w:marLeft w:val="0"/>
          <w:marRight w:val="0"/>
          <w:marTop w:val="0"/>
          <w:marBottom w:val="0"/>
          <w:divBdr>
            <w:top w:val="none" w:sz="0" w:space="0" w:color="auto"/>
            <w:left w:val="none" w:sz="0" w:space="0" w:color="auto"/>
            <w:bottom w:val="none" w:sz="0" w:space="0" w:color="auto"/>
            <w:right w:val="none" w:sz="0" w:space="0" w:color="auto"/>
          </w:divBdr>
        </w:div>
        <w:div w:id="122888808">
          <w:marLeft w:val="0"/>
          <w:marRight w:val="0"/>
          <w:marTop w:val="0"/>
          <w:marBottom w:val="0"/>
          <w:divBdr>
            <w:top w:val="none" w:sz="0" w:space="0" w:color="auto"/>
            <w:left w:val="none" w:sz="0" w:space="0" w:color="auto"/>
            <w:bottom w:val="none" w:sz="0" w:space="0" w:color="auto"/>
            <w:right w:val="none" w:sz="0" w:space="0" w:color="auto"/>
          </w:divBdr>
        </w:div>
        <w:div w:id="2032486291">
          <w:marLeft w:val="0"/>
          <w:marRight w:val="0"/>
          <w:marTop w:val="0"/>
          <w:marBottom w:val="0"/>
          <w:divBdr>
            <w:top w:val="none" w:sz="0" w:space="0" w:color="auto"/>
            <w:left w:val="none" w:sz="0" w:space="0" w:color="auto"/>
            <w:bottom w:val="none" w:sz="0" w:space="0" w:color="auto"/>
            <w:right w:val="none" w:sz="0" w:space="0" w:color="auto"/>
          </w:divBdr>
        </w:div>
        <w:div w:id="2036616784">
          <w:marLeft w:val="0"/>
          <w:marRight w:val="0"/>
          <w:marTop w:val="0"/>
          <w:marBottom w:val="0"/>
          <w:divBdr>
            <w:top w:val="none" w:sz="0" w:space="0" w:color="auto"/>
            <w:left w:val="none" w:sz="0" w:space="0" w:color="auto"/>
            <w:bottom w:val="none" w:sz="0" w:space="0" w:color="auto"/>
            <w:right w:val="none" w:sz="0" w:space="0" w:color="auto"/>
          </w:divBdr>
        </w:div>
        <w:div w:id="1850440349">
          <w:marLeft w:val="0"/>
          <w:marRight w:val="0"/>
          <w:marTop w:val="0"/>
          <w:marBottom w:val="0"/>
          <w:divBdr>
            <w:top w:val="none" w:sz="0" w:space="0" w:color="auto"/>
            <w:left w:val="none" w:sz="0" w:space="0" w:color="auto"/>
            <w:bottom w:val="none" w:sz="0" w:space="0" w:color="auto"/>
            <w:right w:val="none" w:sz="0" w:space="0" w:color="auto"/>
          </w:divBdr>
        </w:div>
        <w:div w:id="265508322">
          <w:marLeft w:val="0"/>
          <w:marRight w:val="0"/>
          <w:marTop w:val="0"/>
          <w:marBottom w:val="0"/>
          <w:divBdr>
            <w:top w:val="none" w:sz="0" w:space="0" w:color="auto"/>
            <w:left w:val="none" w:sz="0" w:space="0" w:color="auto"/>
            <w:bottom w:val="none" w:sz="0" w:space="0" w:color="auto"/>
            <w:right w:val="none" w:sz="0" w:space="0" w:color="auto"/>
          </w:divBdr>
        </w:div>
        <w:div w:id="1813473924">
          <w:marLeft w:val="0"/>
          <w:marRight w:val="0"/>
          <w:marTop w:val="0"/>
          <w:marBottom w:val="0"/>
          <w:divBdr>
            <w:top w:val="none" w:sz="0" w:space="0" w:color="auto"/>
            <w:left w:val="none" w:sz="0" w:space="0" w:color="auto"/>
            <w:bottom w:val="none" w:sz="0" w:space="0" w:color="auto"/>
            <w:right w:val="none" w:sz="0" w:space="0" w:color="auto"/>
          </w:divBdr>
        </w:div>
        <w:div w:id="2001960918">
          <w:marLeft w:val="0"/>
          <w:marRight w:val="0"/>
          <w:marTop w:val="0"/>
          <w:marBottom w:val="0"/>
          <w:divBdr>
            <w:top w:val="none" w:sz="0" w:space="0" w:color="auto"/>
            <w:left w:val="none" w:sz="0" w:space="0" w:color="auto"/>
            <w:bottom w:val="none" w:sz="0" w:space="0" w:color="auto"/>
            <w:right w:val="none" w:sz="0" w:space="0" w:color="auto"/>
          </w:divBdr>
        </w:div>
        <w:div w:id="1886866857">
          <w:marLeft w:val="0"/>
          <w:marRight w:val="0"/>
          <w:marTop w:val="0"/>
          <w:marBottom w:val="0"/>
          <w:divBdr>
            <w:top w:val="none" w:sz="0" w:space="0" w:color="auto"/>
            <w:left w:val="none" w:sz="0" w:space="0" w:color="auto"/>
            <w:bottom w:val="none" w:sz="0" w:space="0" w:color="auto"/>
            <w:right w:val="none" w:sz="0" w:space="0" w:color="auto"/>
          </w:divBdr>
        </w:div>
        <w:div w:id="1636831833">
          <w:marLeft w:val="0"/>
          <w:marRight w:val="0"/>
          <w:marTop w:val="0"/>
          <w:marBottom w:val="0"/>
          <w:divBdr>
            <w:top w:val="none" w:sz="0" w:space="0" w:color="auto"/>
            <w:left w:val="none" w:sz="0" w:space="0" w:color="auto"/>
            <w:bottom w:val="none" w:sz="0" w:space="0" w:color="auto"/>
            <w:right w:val="none" w:sz="0" w:space="0" w:color="auto"/>
          </w:divBdr>
        </w:div>
        <w:div w:id="1910922354">
          <w:marLeft w:val="0"/>
          <w:marRight w:val="0"/>
          <w:marTop w:val="0"/>
          <w:marBottom w:val="0"/>
          <w:divBdr>
            <w:top w:val="none" w:sz="0" w:space="0" w:color="auto"/>
            <w:left w:val="none" w:sz="0" w:space="0" w:color="auto"/>
            <w:bottom w:val="none" w:sz="0" w:space="0" w:color="auto"/>
            <w:right w:val="none" w:sz="0" w:space="0" w:color="auto"/>
          </w:divBdr>
        </w:div>
        <w:div w:id="376048193">
          <w:marLeft w:val="0"/>
          <w:marRight w:val="0"/>
          <w:marTop w:val="0"/>
          <w:marBottom w:val="0"/>
          <w:divBdr>
            <w:top w:val="none" w:sz="0" w:space="0" w:color="auto"/>
            <w:left w:val="none" w:sz="0" w:space="0" w:color="auto"/>
            <w:bottom w:val="none" w:sz="0" w:space="0" w:color="auto"/>
            <w:right w:val="none" w:sz="0" w:space="0" w:color="auto"/>
          </w:divBdr>
        </w:div>
        <w:div w:id="1748065382">
          <w:marLeft w:val="0"/>
          <w:marRight w:val="0"/>
          <w:marTop w:val="0"/>
          <w:marBottom w:val="0"/>
          <w:divBdr>
            <w:top w:val="none" w:sz="0" w:space="0" w:color="auto"/>
            <w:left w:val="none" w:sz="0" w:space="0" w:color="auto"/>
            <w:bottom w:val="none" w:sz="0" w:space="0" w:color="auto"/>
            <w:right w:val="none" w:sz="0" w:space="0" w:color="auto"/>
          </w:divBdr>
        </w:div>
        <w:div w:id="1398894943">
          <w:marLeft w:val="0"/>
          <w:marRight w:val="0"/>
          <w:marTop w:val="0"/>
          <w:marBottom w:val="0"/>
          <w:divBdr>
            <w:top w:val="none" w:sz="0" w:space="0" w:color="auto"/>
            <w:left w:val="none" w:sz="0" w:space="0" w:color="auto"/>
            <w:bottom w:val="none" w:sz="0" w:space="0" w:color="auto"/>
            <w:right w:val="none" w:sz="0" w:space="0" w:color="auto"/>
          </w:divBdr>
        </w:div>
        <w:div w:id="1697073644">
          <w:marLeft w:val="0"/>
          <w:marRight w:val="0"/>
          <w:marTop w:val="0"/>
          <w:marBottom w:val="0"/>
          <w:divBdr>
            <w:top w:val="none" w:sz="0" w:space="0" w:color="auto"/>
            <w:left w:val="none" w:sz="0" w:space="0" w:color="auto"/>
            <w:bottom w:val="none" w:sz="0" w:space="0" w:color="auto"/>
            <w:right w:val="none" w:sz="0" w:space="0" w:color="auto"/>
          </w:divBdr>
        </w:div>
        <w:div w:id="311302057">
          <w:marLeft w:val="0"/>
          <w:marRight w:val="0"/>
          <w:marTop w:val="0"/>
          <w:marBottom w:val="0"/>
          <w:divBdr>
            <w:top w:val="none" w:sz="0" w:space="0" w:color="auto"/>
            <w:left w:val="none" w:sz="0" w:space="0" w:color="auto"/>
            <w:bottom w:val="none" w:sz="0" w:space="0" w:color="auto"/>
            <w:right w:val="none" w:sz="0" w:space="0" w:color="auto"/>
          </w:divBdr>
        </w:div>
        <w:div w:id="1190413406">
          <w:marLeft w:val="0"/>
          <w:marRight w:val="0"/>
          <w:marTop w:val="0"/>
          <w:marBottom w:val="0"/>
          <w:divBdr>
            <w:top w:val="none" w:sz="0" w:space="0" w:color="auto"/>
            <w:left w:val="none" w:sz="0" w:space="0" w:color="auto"/>
            <w:bottom w:val="none" w:sz="0" w:space="0" w:color="auto"/>
            <w:right w:val="none" w:sz="0" w:space="0" w:color="auto"/>
          </w:divBdr>
        </w:div>
        <w:div w:id="1699623047">
          <w:marLeft w:val="0"/>
          <w:marRight w:val="0"/>
          <w:marTop w:val="0"/>
          <w:marBottom w:val="0"/>
          <w:divBdr>
            <w:top w:val="none" w:sz="0" w:space="0" w:color="auto"/>
            <w:left w:val="none" w:sz="0" w:space="0" w:color="auto"/>
            <w:bottom w:val="none" w:sz="0" w:space="0" w:color="auto"/>
            <w:right w:val="none" w:sz="0" w:space="0" w:color="auto"/>
          </w:divBdr>
        </w:div>
        <w:div w:id="880017584">
          <w:marLeft w:val="0"/>
          <w:marRight w:val="0"/>
          <w:marTop w:val="0"/>
          <w:marBottom w:val="0"/>
          <w:divBdr>
            <w:top w:val="none" w:sz="0" w:space="0" w:color="auto"/>
            <w:left w:val="none" w:sz="0" w:space="0" w:color="auto"/>
            <w:bottom w:val="none" w:sz="0" w:space="0" w:color="auto"/>
            <w:right w:val="none" w:sz="0" w:space="0" w:color="auto"/>
          </w:divBdr>
        </w:div>
        <w:div w:id="1687294002">
          <w:marLeft w:val="0"/>
          <w:marRight w:val="0"/>
          <w:marTop w:val="0"/>
          <w:marBottom w:val="0"/>
          <w:divBdr>
            <w:top w:val="none" w:sz="0" w:space="0" w:color="auto"/>
            <w:left w:val="none" w:sz="0" w:space="0" w:color="auto"/>
            <w:bottom w:val="none" w:sz="0" w:space="0" w:color="auto"/>
            <w:right w:val="none" w:sz="0" w:space="0" w:color="auto"/>
          </w:divBdr>
        </w:div>
        <w:div w:id="1501852580">
          <w:marLeft w:val="0"/>
          <w:marRight w:val="0"/>
          <w:marTop w:val="0"/>
          <w:marBottom w:val="0"/>
          <w:divBdr>
            <w:top w:val="none" w:sz="0" w:space="0" w:color="auto"/>
            <w:left w:val="none" w:sz="0" w:space="0" w:color="auto"/>
            <w:bottom w:val="none" w:sz="0" w:space="0" w:color="auto"/>
            <w:right w:val="none" w:sz="0" w:space="0" w:color="auto"/>
          </w:divBdr>
        </w:div>
        <w:div w:id="279647436">
          <w:marLeft w:val="0"/>
          <w:marRight w:val="0"/>
          <w:marTop w:val="0"/>
          <w:marBottom w:val="0"/>
          <w:divBdr>
            <w:top w:val="none" w:sz="0" w:space="0" w:color="auto"/>
            <w:left w:val="none" w:sz="0" w:space="0" w:color="auto"/>
            <w:bottom w:val="none" w:sz="0" w:space="0" w:color="auto"/>
            <w:right w:val="none" w:sz="0" w:space="0" w:color="auto"/>
          </w:divBdr>
        </w:div>
        <w:div w:id="1634948530">
          <w:marLeft w:val="0"/>
          <w:marRight w:val="0"/>
          <w:marTop w:val="0"/>
          <w:marBottom w:val="0"/>
          <w:divBdr>
            <w:top w:val="none" w:sz="0" w:space="0" w:color="auto"/>
            <w:left w:val="none" w:sz="0" w:space="0" w:color="auto"/>
            <w:bottom w:val="none" w:sz="0" w:space="0" w:color="auto"/>
            <w:right w:val="none" w:sz="0" w:space="0" w:color="auto"/>
          </w:divBdr>
        </w:div>
        <w:div w:id="990406004">
          <w:marLeft w:val="0"/>
          <w:marRight w:val="0"/>
          <w:marTop w:val="0"/>
          <w:marBottom w:val="0"/>
          <w:divBdr>
            <w:top w:val="none" w:sz="0" w:space="0" w:color="auto"/>
            <w:left w:val="none" w:sz="0" w:space="0" w:color="auto"/>
            <w:bottom w:val="none" w:sz="0" w:space="0" w:color="auto"/>
            <w:right w:val="none" w:sz="0" w:space="0" w:color="auto"/>
          </w:divBdr>
        </w:div>
        <w:div w:id="919019958">
          <w:marLeft w:val="0"/>
          <w:marRight w:val="0"/>
          <w:marTop w:val="0"/>
          <w:marBottom w:val="0"/>
          <w:divBdr>
            <w:top w:val="none" w:sz="0" w:space="0" w:color="auto"/>
            <w:left w:val="none" w:sz="0" w:space="0" w:color="auto"/>
            <w:bottom w:val="none" w:sz="0" w:space="0" w:color="auto"/>
            <w:right w:val="none" w:sz="0" w:space="0" w:color="auto"/>
          </w:divBdr>
        </w:div>
        <w:div w:id="1736707336">
          <w:marLeft w:val="0"/>
          <w:marRight w:val="0"/>
          <w:marTop w:val="0"/>
          <w:marBottom w:val="0"/>
          <w:divBdr>
            <w:top w:val="none" w:sz="0" w:space="0" w:color="auto"/>
            <w:left w:val="none" w:sz="0" w:space="0" w:color="auto"/>
            <w:bottom w:val="none" w:sz="0" w:space="0" w:color="auto"/>
            <w:right w:val="none" w:sz="0" w:space="0" w:color="auto"/>
          </w:divBdr>
        </w:div>
        <w:div w:id="2003777223">
          <w:marLeft w:val="0"/>
          <w:marRight w:val="0"/>
          <w:marTop w:val="0"/>
          <w:marBottom w:val="0"/>
          <w:divBdr>
            <w:top w:val="none" w:sz="0" w:space="0" w:color="auto"/>
            <w:left w:val="none" w:sz="0" w:space="0" w:color="auto"/>
            <w:bottom w:val="none" w:sz="0" w:space="0" w:color="auto"/>
            <w:right w:val="none" w:sz="0" w:space="0" w:color="auto"/>
          </w:divBdr>
        </w:div>
        <w:div w:id="52430246">
          <w:marLeft w:val="0"/>
          <w:marRight w:val="0"/>
          <w:marTop w:val="0"/>
          <w:marBottom w:val="0"/>
          <w:divBdr>
            <w:top w:val="none" w:sz="0" w:space="0" w:color="auto"/>
            <w:left w:val="none" w:sz="0" w:space="0" w:color="auto"/>
            <w:bottom w:val="none" w:sz="0" w:space="0" w:color="auto"/>
            <w:right w:val="none" w:sz="0" w:space="0" w:color="auto"/>
          </w:divBdr>
        </w:div>
        <w:div w:id="797265259">
          <w:marLeft w:val="0"/>
          <w:marRight w:val="0"/>
          <w:marTop w:val="0"/>
          <w:marBottom w:val="0"/>
          <w:divBdr>
            <w:top w:val="none" w:sz="0" w:space="0" w:color="auto"/>
            <w:left w:val="none" w:sz="0" w:space="0" w:color="auto"/>
            <w:bottom w:val="none" w:sz="0" w:space="0" w:color="auto"/>
            <w:right w:val="none" w:sz="0" w:space="0" w:color="auto"/>
          </w:divBdr>
        </w:div>
        <w:div w:id="513106642">
          <w:marLeft w:val="0"/>
          <w:marRight w:val="0"/>
          <w:marTop w:val="0"/>
          <w:marBottom w:val="0"/>
          <w:divBdr>
            <w:top w:val="none" w:sz="0" w:space="0" w:color="auto"/>
            <w:left w:val="none" w:sz="0" w:space="0" w:color="auto"/>
            <w:bottom w:val="none" w:sz="0" w:space="0" w:color="auto"/>
            <w:right w:val="none" w:sz="0" w:space="0" w:color="auto"/>
          </w:divBdr>
        </w:div>
        <w:div w:id="1091245245">
          <w:marLeft w:val="0"/>
          <w:marRight w:val="0"/>
          <w:marTop w:val="0"/>
          <w:marBottom w:val="0"/>
          <w:divBdr>
            <w:top w:val="none" w:sz="0" w:space="0" w:color="auto"/>
            <w:left w:val="none" w:sz="0" w:space="0" w:color="auto"/>
            <w:bottom w:val="none" w:sz="0" w:space="0" w:color="auto"/>
            <w:right w:val="none" w:sz="0" w:space="0" w:color="auto"/>
          </w:divBdr>
        </w:div>
        <w:div w:id="339702420">
          <w:marLeft w:val="0"/>
          <w:marRight w:val="0"/>
          <w:marTop w:val="0"/>
          <w:marBottom w:val="0"/>
          <w:divBdr>
            <w:top w:val="none" w:sz="0" w:space="0" w:color="auto"/>
            <w:left w:val="none" w:sz="0" w:space="0" w:color="auto"/>
            <w:bottom w:val="none" w:sz="0" w:space="0" w:color="auto"/>
            <w:right w:val="none" w:sz="0" w:space="0" w:color="auto"/>
          </w:divBdr>
        </w:div>
        <w:div w:id="844171874">
          <w:marLeft w:val="0"/>
          <w:marRight w:val="0"/>
          <w:marTop w:val="0"/>
          <w:marBottom w:val="0"/>
          <w:divBdr>
            <w:top w:val="none" w:sz="0" w:space="0" w:color="auto"/>
            <w:left w:val="none" w:sz="0" w:space="0" w:color="auto"/>
            <w:bottom w:val="none" w:sz="0" w:space="0" w:color="auto"/>
            <w:right w:val="none" w:sz="0" w:space="0" w:color="auto"/>
          </w:divBdr>
        </w:div>
        <w:div w:id="1510825692">
          <w:marLeft w:val="0"/>
          <w:marRight w:val="0"/>
          <w:marTop w:val="0"/>
          <w:marBottom w:val="0"/>
          <w:divBdr>
            <w:top w:val="none" w:sz="0" w:space="0" w:color="auto"/>
            <w:left w:val="none" w:sz="0" w:space="0" w:color="auto"/>
            <w:bottom w:val="none" w:sz="0" w:space="0" w:color="auto"/>
            <w:right w:val="none" w:sz="0" w:space="0" w:color="auto"/>
          </w:divBdr>
        </w:div>
        <w:div w:id="974484220">
          <w:marLeft w:val="0"/>
          <w:marRight w:val="0"/>
          <w:marTop w:val="0"/>
          <w:marBottom w:val="0"/>
          <w:divBdr>
            <w:top w:val="none" w:sz="0" w:space="0" w:color="auto"/>
            <w:left w:val="none" w:sz="0" w:space="0" w:color="auto"/>
            <w:bottom w:val="none" w:sz="0" w:space="0" w:color="auto"/>
            <w:right w:val="none" w:sz="0" w:space="0" w:color="auto"/>
          </w:divBdr>
        </w:div>
        <w:div w:id="1444306823">
          <w:marLeft w:val="0"/>
          <w:marRight w:val="0"/>
          <w:marTop w:val="0"/>
          <w:marBottom w:val="0"/>
          <w:divBdr>
            <w:top w:val="none" w:sz="0" w:space="0" w:color="auto"/>
            <w:left w:val="none" w:sz="0" w:space="0" w:color="auto"/>
            <w:bottom w:val="none" w:sz="0" w:space="0" w:color="auto"/>
            <w:right w:val="none" w:sz="0" w:space="0" w:color="auto"/>
          </w:divBdr>
        </w:div>
        <w:div w:id="1652564085">
          <w:marLeft w:val="0"/>
          <w:marRight w:val="0"/>
          <w:marTop w:val="0"/>
          <w:marBottom w:val="0"/>
          <w:divBdr>
            <w:top w:val="none" w:sz="0" w:space="0" w:color="auto"/>
            <w:left w:val="none" w:sz="0" w:space="0" w:color="auto"/>
            <w:bottom w:val="none" w:sz="0" w:space="0" w:color="auto"/>
            <w:right w:val="none" w:sz="0" w:space="0" w:color="auto"/>
          </w:divBdr>
        </w:div>
        <w:div w:id="683480661">
          <w:marLeft w:val="0"/>
          <w:marRight w:val="0"/>
          <w:marTop w:val="0"/>
          <w:marBottom w:val="0"/>
          <w:divBdr>
            <w:top w:val="none" w:sz="0" w:space="0" w:color="auto"/>
            <w:left w:val="none" w:sz="0" w:space="0" w:color="auto"/>
            <w:bottom w:val="none" w:sz="0" w:space="0" w:color="auto"/>
            <w:right w:val="none" w:sz="0" w:space="0" w:color="auto"/>
          </w:divBdr>
        </w:div>
        <w:div w:id="1105734500">
          <w:marLeft w:val="0"/>
          <w:marRight w:val="0"/>
          <w:marTop w:val="0"/>
          <w:marBottom w:val="0"/>
          <w:divBdr>
            <w:top w:val="none" w:sz="0" w:space="0" w:color="auto"/>
            <w:left w:val="none" w:sz="0" w:space="0" w:color="auto"/>
            <w:bottom w:val="none" w:sz="0" w:space="0" w:color="auto"/>
            <w:right w:val="none" w:sz="0" w:space="0" w:color="auto"/>
          </w:divBdr>
        </w:div>
        <w:div w:id="959067414">
          <w:marLeft w:val="0"/>
          <w:marRight w:val="0"/>
          <w:marTop w:val="0"/>
          <w:marBottom w:val="0"/>
          <w:divBdr>
            <w:top w:val="none" w:sz="0" w:space="0" w:color="auto"/>
            <w:left w:val="none" w:sz="0" w:space="0" w:color="auto"/>
            <w:bottom w:val="none" w:sz="0" w:space="0" w:color="auto"/>
            <w:right w:val="none" w:sz="0" w:space="0" w:color="auto"/>
          </w:divBdr>
        </w:div>
        <w:div w:id="474563336">
          <w:marLeft w:val="0"/>
          <w:marRight w:val="0"/>
          <w:marTop w:val="0"/>
          <w:marBottom w:val="0"/>
          <w:divBdr>
            <w:top w:val="none" w:sz="0" w:space="0" w:color="auto"/>
            <w:left w:val="none" w:sz="0" w:space="0" w:color="auto"/>
            <w:bottom w:val="none" w:sz="0" w:space="0" w:color="auto"/>
            <w:right w:val="none" w:sz="0" w:space="0" w:color="auto"/>
          </w:divBdr>
        </w:div>
        <w:div w:id="599526319">
          <w:marLeft w:val="0"/>
          <w:marRight w:val="0"/>
          <w:marTop w:val="0"/>
          <w:marBottom w:val="0"/>
          <w:divBdr>
            <w:top w:val="none" w:sz="0" w:space="0" w:color="auto"/>
            <w:left w:val="none" w:sz="0" w:space="0" w:color="auto"/>
            <w:bottom w:val="none" w:sz="0" w:space="0" w:color="auto"/>
            <w:right w:val="none" w:sz="0" w:space="0" w:color="auto"/>
          </w:divBdr>
        </w:div>
        <w:div w:id="1161238673">
          <w:marLeft w:val="0"/>
          <w:marRight w:val="0"/>
          <w:marTop w:val="0"/>
          <w:marBottom w:val="0"/>
          <w:divBdr>
            <w:top w:val="none" w:sz="0" w:space="0" w:color="auto"/>
            <w:left w:val="none" w:sz="0" w:space="0" w:color="auto"/>
            <w:bottom w:val="none" w:sz="0" w:space="0" w:color="auto"/>
            <w:right w:val="none" w:sz="0" w:space="0" w:color="auto"/>
          </w:divBdr>
        </w:div>
        <w:div w:id="127937997">
          <w:marLeft w:val="0"/>
          <w:marRight w:val="0"/>
          <w:marTop w:val="0"/>
          <w:marBottom w:val="0"/>
          <w:divBdr>
            <w:top w:val="none" w:sz="0" w:space="0" w:color="auto"/>
            <w:left w:val="none" w:sz="0" w:space="0" w:color="auto"/>
            <w:bottom w:val="none" w:sz="0" w:space="0" w:color="auto"/>
            <w:right w:val="none" w:sz="0" w:space="0" w:color="auto"/>
          </w:divBdr>
        </w:div>
        <w:div w:id="669481224">
          <w:marLeft w:val="0"/>
          <w:marRight w:val="0"/>
          <w:marTop w:val="0"/>
          <w:marBottom w:val="0"/>
          <w:divBdr>
            <w:top w:val="none" w:sz="0" w:space="0" w:color="auto"/>
            <w:left w:val="none" w:sz="0" w:space="0" w:color="auto"/>
            <w:bottom w:val="none" w:sz="0" w:space="0" w:color="auto"/>
            <w:right w:val="none" w:sz="0" w:space="0" w:color="auto"/>
          </w:divBdr>
        </w:div>
        <w:div w:id="1215124507">
          <w:marLeft w:val="0"/>
          <w:marRight w:val="0"/>
          <w:marTop w:val="0"/>
          <w:marBottom w:val="0"/>
          <w:divBdr>
            <w:top w:val="none" w:sz="0" w:space="0" w:color="auto"/>
            <w:left w:val="none" w:sz="0" w:space="0" w:color="auto"/>
            <w:bottom w:val="none" w:sz="0" w:space="0" w:color="auto"/>
            <w:right w:val="none" w:sz="0" w:space="0" w:color="auto"/>
          </w:divBdr>
        </w:div>
        <w:div w:id="667174632">
          <w:marLeft w:val="0"/>
          <w:marRight w:val="0"/>
          <w:marTop w:val="0"/>
          <w:marBottom w:val="0"/>
          <w:divBdr>
            <w:top w:val="none" w:sz="0" w:space="0" w:color="auto"/>
            <w:left w:val="none" w:sz="0" w:space="0" w:color="auto"/>
            <w:bottom w:val="none" w:sz="0" w:space="0" w:color="auto"/>
            <w:right w:val="none" w:sz="0" w:space="0" w:color="auto"/>
          </w:divBdr>
        </w:div>
        <w:div w:id="1433893236">
          <w:marLeft w:val="0"/>
          <w:marRight w:val="0"/>
          <w:marTop w:val="0"/>
          <w:marBottom w:val="0"/>
          <w:divBdr>
            <w:top w:val="none" w:sz="0" w:space="0" w:color="auto"/>
            <w:left w:val="none" w:sz="0" w:space="0" w:color="auto"/>
            <w:bottom w:val="none" w:sz="0" w:space="0" w:color="auto"/>
            <w:right w:val="none" w:sz="0" w:space="0" w:color="auto"/>
          </w:divBdr>
        </w:div>
        <w:div w:id="2017609015">
          <w:marLeft w:val="0"/>
          <w:marRight w:val="0"/>
          <w:marTop w:val="0"/>
          <w:marBottom w:val="0"/>
          <w:divBdr>
            <w:top w:val="none" w:sz="0" w:space="0" w:color="auto"/>
            <w:left w:val="none" w:sz="0" w:space="0" w:color="auto"/>
            <w:bottom w:val="none" w:sz="0" w:space="0" w:color="auto"/>
            <w:right w:val="none" w:sz="0" w:space="0" w:color="auto"/>
          </w:divBdr>
        </w:div>
        <w:div w:id="1579173236">
          <w:marLeft w:val="0"/>
          <w:marRight w:val="0"/>
          <w:marTop w:val="0"/>
          <w:marBottom w:val="0"/>
          <w:divBdr>
            <w:top w:val="none" w:sz="0" w:space="0" w:color="auto"/>
            <w:left w:val="none" w:sz="0" w:space="0" w:color="auto"/>
            <w:bottom w:val="none" w:sz="0" w:space="0" w:color="auto"/>
            <w:right w:val="none" w:sz="0" w:space="0" w:color="auto"/>
          </w:divBdr>
        </w:div>
        <w:div w:id="168712521">
          <w:marLeft w:val="0"/>
          <w:marRight w:val="0"/>
          <w:marTop w:val="0"/>
          <w:marBottom w:val="0"/>
          <w:divBdr>
            <w:top w:val="none" w:sz="0" w:space="0" w:color="auto"/>
            <w:left w:val="none" w:sz="0" w:space="0" w:color="auto"/>
            <w:bottom w:val="none" w:sz="0" w:space="0" w:color="auto"/>
            <w:right w:val="none" w:sz="0" w:space="0" w:color="auto"/>
          </w:divBdr>
        </w:div>
        <w:div w:id="1652447723">
          <w:marLeft w:val="0"/>
          <w:marRight w:val="0"/>
          <w:marTop w:val="0"/>
          <w:marBottom w:val="0"/>
          <w:divBdr>
            <w:top w:val="none" w:sz="0" w:space="0" w:color="auto"/>
            <w:left w:val="none" w:sz="0" w:space="0" w:color="auto"/>
            <w:bottom w:val="none" w:sz="0" w:space="0" w:color="auto"/>
            <w:right w:val="none" w:sz="0" w:space="0" w:color="auto"/>
          </w:divBdr>
        </w:div>
        <w:div w:id="599921365">
          <w:marLeft w:val="0"/>
          <w:marRight w:val="0"/>
          <w:marTop w:val="0"/>
          <w:marBottom w:val="0"/>
          <w:divBdr>
            <w:top w:val="none" w:sz="0" w:space="0" w:color="auto"/>
            <w:left w:val="none" w:sz="0" w:space="0" w:color="auto"/>
            <w:bottom w:val="none" w:sz="0" w:space="0" w:color="auto"/>
            <w:right w:val="none" w:sz="0" w:space="0" w:color="auto"/>
          </w:divBdr>
        </w:div>
        <w:div w:id="123239011">
          <w:marLeft w:val="0"/>
          <w:marRight w:val="0"/>
          <w:marTop w:val="0"/>
          <w:marBottom w:val="0"/>
          <w:divBdr>
            <w:top w:val="none" w:sz="0" w:space="0" w:color="auto"/>
            <w:left w:val="none" w:sz="0" w:space="0" w:color="auto"/>
            <w:bottom w:val="none" w:sz="0" w:space="0" w:color="auto"/>
            <w:right w:val="none" w:sz="0" w:space="0" w:color="auto"/>
          </w:divBdr>
        </w:div>
        <w:div w:id="1537307974">
          <w:marLeft w:val="0"/>
          <w:marRight w:val="0"/>
          <w:marTop w:val="0"/>
          <w:marBottom w:val="0"/>
          <w:divBdr>
            <w:top w:val="none" w:sz="0" w:space="0" w:color="auto"/>
            <w:left w:val="none" w:sz="0" w:space="0" w:color="auto"/>
            <w:bottom w:val="none" w:sz="0" w:space="0" w:color="auto"/>
            <w:right w:val="none" w:sz="0" w:space="0" w:color="auto"/>
          </w:divBdr>
        </w:div>
        <w:div w:id="391465171">
          <w:marLeft w:val="0"/>
          <w:marRight w:val="0"/>
          <w:marTop w:val="0"/>
          <w:marBottom w:val="0"/>
          <w:divBdr>
            <w:top w:val="none" w:sz="0" w:space="0" w:color="auto"/>
            <w:left w:val="none" w:sz="0" w:space="0" w:color="auto"/>
            <w:bottom w:val="none" w:sz="0" w:space="0" w:color="auto"/>
            <w:right w:val="none" w:sz="0" w:space="0" w:color="auto"/>
          </w:divBdr>
        </w:div>
        <w:div w:id="1510631834">
          <w:marLeft w:val="0"/>
          <w:marRight w:val="0"/>
          <w:marTop w:val="0"/>
          <w:marBottom w:val="0"/>
          <w:divBdr>
            <w:top w:val="none" w:sz="0" w:space="0" w:color="auto"/>
            <w:left w:val="none" w:sz="0" w:space="0" w:color="auto"/>
            <w:bottom w:val="none" w:sz="0" w:space="0" w:color="auto"/>
            <w:right w:val="none" w:sz="0" w:space="0" w:color="auto"/>
          </w:divBdr>
        </w:div>
        <w:div w:id="1627735855">
          <w:marLeft w:val="0"/>
          <w:marRight w:val="0"/>
          <w:marTop w:val="0"/>
          <w:marBottom w:val="0"/>
          <w:divBdr>
            <w:top w:val="none" w:sz="0" w:space="0" w:color="auto"/>
            <w:left w:val="none" w:sz="0" w:space="0" w:color="auto"/>
            <w:bottom w:val="none" w:sz="0" w:space="0" w:color="auto"/>
            <w:right w:val="none" w:sz="0" w:space="0" w:color="auto"/>
          </w:divBdr>
        </w:div>
        <w:div w:id="1859269">
          <w:marLeft w:val="0"/>
          <w:marRight w:val="0"/>
          <w:marTop w:val="0"/>
          <w:marBottom w:val="0"/>
          <w:divBdr>
            <w:top w:val="none" w:sz="0" w:space="0" w:color="auto"/>
            <w:left w:val="none" w:sz="0" w:space="0" w:color="auto"/>
            <w:bottom w:val="none" w:sz="0" w:space="0" w:color="auto"/>
            <w:right w:val="none" w:sz="0" w:space="0" w:color="auto"/>
          </w:divBdr>
        </w:div>
        <w:div w:id="1204320061">
          <w:marLeft w:val="0"/>
          <w:marRight w:val="0"/>
          <w:marTop w:val="0"/>
          <w:marBottom w:val="0"/>
          <w:divBdr>
            <w:top w:val="none" w:sz="0" w:space="0" w:color="auto"/>
            <w:left w:val="none" w:sz="0" w:space="0" w:color="auto"/>
            <w:bottom w:val="none" w:sz="0" w:space="0" w:color="auto"/>
            <w:right w:val="none" w:sz="0" w:space="0" w:color="auto"/>
          </w:divBdr>
        </w:div>
        <w:div w:id="2110656753">
          <w:marLeft w:val="0"/>
          <w:marRight w:val="0"/>
          <w:marTop w:val="0"/>
          <w:marBottom w:val="0"/>
          <w:divBdr>
            <w:top w:val="none" w:sz="0" w:space="0" w:color="auto"/>
            <w:left w:val="none" w:sz="0" w:space="0" w:color="auto"/>
            <w:bottom w:val="none" w:sz="0" w:space="0" w:color="auto"/>
            <w:right w:val="none" w:sz="0" w:space="0" w:color="auto"/>
          </w:divBdr>
        </w:div>
        <w:div w:id="1809585490">
          <w:marLeft w:val="0"/>
          <w:marRight w:val="0"/>
          <w:marTop w:val="0"/>
          <w:marBottom w:val="0"/>
          <w:divBdr>
            <w:top w:val="none" w:sz="0" w:space="0" w:color="auto"/>
            <w:left w:val="none" w:sz="0" w:space="0" w:color="auto"/>
            <w:bottom w:val="none" w:sz="0" w:space="0" w:color="auto"/>
            <w:right w:val="none" w:sz="0" w:space="0" w:color="auto"/>
          </w:divBdr>
        </w:div>
        <w:div w:id="31081790">
          <w:marLeft w:val="0"/>
          <w:marRight w:val="0"/>
          <w:marTop w:val="0"/>
          <w:marBottom w:val="0"/>
          <w:divBdr>
            <w:top w:val="none" w:sz="0" w:space="0" w:color="auto"/>
            <w:left w:val="none" w:sz="0" w:space="0" w:color="auto"/>
            <w:bottom w:val="none" w:sz="0" w:space="0" w:color="auto"/>
            <w:right w:val="none" w:sz="0" w:space="0" w:color="auto"/>
          </w:divBdr>
        </w:div>
        <w:div w:id="1876387712">
          <w:marLeft w:val="0"/>
          <w:marRight w:val="0"/>
          <w:marTop w:val="0"/>
          <w:marBottom w:val="0"/>
          <w:divBdr>
            <w:top w:val="none" w:sz="0" w:space="0" w:color="auto"/>
            <w:left w:val="none" w:sz="0" w:space="0" w:color="auto"/>
            <w:bottom w:val="none" w:sz="0" w:space="0" w:color="auto"/>
            <w:right w:val="none" w:sz="0" w:space="0" w:color="auto"/>
          </w:divBdr>
        </w:div>
        <w:div w:id="1286237532">
          <w:marLeft w:val="0"/>
          <w:marRight w:val="0"/>
          <w:marTop w:val="0"/>
          <w:marBottom w:val="0"/>
          <w:divBdr>
            <w:top w:val="none" w:sz="0" w:space="0" w:color="auto"/>
            <w:left w:val="none" w:sz="0" w:space="0" w:color="auto"/>
            <w:bottom w:val="none" w:sz="0" w:space="0" w:color="auto"/>
            <w:right w:val="none" w:sz="0" w:space="0" w:color="auto"/>
          </w:divBdr>
        </w:div>
        <w:div w:id="163211072">
          <w:marLeft w:val="0"/>
          <w:marRight w:val="0"/>
          <w:marTop w:val="0"/>
          <w:marBottom w:val="0"/>
          <w:divBdr>
            <w:top w:val="none" w:sz="0" w:space="0" w:color="auto"/>
            <w:left w:val="none" w:sz="0" w:space="0" w:color="auto"/>
            <w:bottom w:val="none" w:sz="0" w:space="0" w:color="auto"/>
            <w:right w:val="none" w:sz="0" w:space="0" w:color="auto"/>
          </w:divBdr>
        </w:div>
        <w:div w:id="577129951">
          <w:marLeft w:val="0"/>
          <w:marRight w:val="0"/>
          <w:marTop w:val="0"/>
          <w:marBottom w:val="0"/>
          <w:divBdr>
            <w:top w:val="none" w:sz="0" w:space="0" w:color="auto"/>
            <w:left w:val="none" w:sz="0" w:space="0" w:color="auto"/>
            <w:bottom w:val="none" w:sz="0" w:space="0" w:color="auto"/>
            <w:right w:val="none" w:sz="0" w:space="0" w:color="auto"/>
          </w:divBdr>
        </w:div>
        <w:div w:id="212472502">
          <w:marLeft w:val="0"/>
          <w:marRight w:val="0"/>
          <w:marTop w:val="0"/>
          <w:marBottom w:val="0"/>
          <w:divBdr>
            <w:top w:val="none" w:sz="0" w:space="0" w:color="auto"/>
            <w:left w:val="none" w:sz="0" w:space="0" w:color="auto"/>
            <w:bottom w:val="none" w:sz="0" w:space="0" w:color="auto"/>
            <w:right w:val="none" w:sz="0" w:space="0" w:color="auto"/>
          </w:divBdr>
        </w:div>
        <w:div w:id="1667240862">
          <w:marLeft w:val="0"/>
          <w:marRight w:val="0"/>
          <w:marTop w:val="0"/>
          <w:marBottom w:val="0"/>
          <w:divBdr>
            <w:top w:val="none" w:sz="0" w:space="0" w:color="auto"/>
            <w:left w:val="none" w:sz="0" w:space="0" w:color="auto"/>
            <w:bottom w:val="none" w:sz="0" w:space="0" w:color="auto"/>
            <w:right w:val="none" w:sz="0" w:space="0" w:color="auto"/>
          </w:divBdr>
        </w:div>
        <w:div w:id="775252369">
          <w:marLeft w:val="0"/>
          <w:marRight w:val="0"/>
          <w:marTop w:val="0"/>
          <w:marBottom w:val="0"/>
          <w:divBdr>
            <w:top w:val="none" w:sz="0" w:space="0" w:color="auto"/>
            <w:left w:val="none" w:sz="0" w:space="0" w:color="auto"/>
            <w:bottom w:val="none" w:sz="0" w:space="0" w:color="auto"/>
            <w:right w:val="none" w:sz="0" w:space="0" w:color="auto"/>
          </w:divBdr>
        </w:div>
        <w:div w:id="1954703082">
          <w:marLeft w:val="0"/>
          <w:marRight w:val="0"/>
          <w:marTop w:val="0"/>
          <w:marBottom w:val="0"/>
          <w:divBdr>
            <w:top w:val="none" w:sz="0" w:space="0" w:color="auto"/>
            <w:left w:val="none" w:sz="0" w:space="0" w:color="auto"/>
            <w:bottom w:val="none" w:sz="0" w:space="0" w:color="auto"/>
            <w:right w:val="none" w:sz="0" w:space="0" w:color="auto"/>
          </w:divBdr>
        </w:div>
        <w:div w:id="1144008413">
          <w:marLeft w:val="0"/>
          <w:marRight w:val="0"/>
          <w:marTop w:val="0"/>
          <w:marBottom w:val="0"/>
          <w:divBdr>
            <w:top w:val="none" w:sz="0" w:space="0" w:color="auto"/>
            <w:left w:val="none" w:sz="0" w:space="0" w:color="auto"/>
            <w:bottom w:val="none" w:sz="0" w:space="0" w:color="auto"/>
            <w:right w:val="none" w:sz="0" w:space="0" w:color="auto"/>
          </w:divBdr>
        </w:div>
        <w:div w:id="1559322629">
          <w:marLeft w:val="0"/>
          <w:marRight w:val="0"/>
          <w:marTop w:val="0"/>
          <w:marBottom w:val="0"/>
          <w:divBdr>
            <w:top w:val="none" w:sz="0" w:space="0" w:color="auto"/>
            <w:left w:val="none" w:sz="0" w:space="0" w:color="auto"/>
            <w:bottom w:val="none" w:sz="0" w:space="0" w:color="auto"/>
            <w:right w:val="none" w:sz="0" w:space="0" w:color="auto"/>
          </w:divBdr>
        </w:div>
        <w:div w:id="924261693">
          <w:marLeft w:val="0"/>
          <w:marRight w:val="0"/>
          <w:marTop w:val="0"/>
          <w:marBottom w:val="0"/>
          <w:divBdr>
            <w:top w:val="none" w:sz="0" w:space="0" w:color="auto"/>
            <w:left w:val="none" w:sz="0" w:space="0" w:color="auto"/>
            <w:bottom w:val="none" w:sz="0" w:space="0" w:color="auto"/>
            <w:right w:val="none" w:sz="0" w:space="0" w:color="auto"/>
          </w:divBdr>
        </w:div>
        <w:div w:id="1026831694">
          <w:marLeft w:val="0"/>
          <w:marRight w:val="0"/>
          <w:marTop w:val="0"/>
          <w:marBottom w:val="0"/>
          <w:divBdr>
            <w:top w:val="none" w:sz="0" w:space="0" w:color="auto"/>
            <w:left w:val="none" w:sz="0" w:space="0" w:color="auto"/>
            <w:bottom w:val="none" w:sz="0" w:space="0" w:color="auto"/>
            <w:right w:val="none" w:sz="0" w:space="0" w:color="auto"/>
          </w:divBdr>
        </w:div>
        <w:div w:id="2028099764">
          <w:marLeft w:val="0"/>
          <w:marRight w:val="0"/>
          <w:marTop w:val="0"/>
          <w:marBottom w:val="0"/>
          <w:divBdr>
            <w:top w:val="none" w:sz="0" w:space="0" w:color="auto"/>
            <w:left w:val="none" w:sz="0" w:space="0" w:color="auto"/>
            <w:bottom w:val="none" w:sz="0" w:space="0" w:color="auto"/>
            <w:right w:val="none" w:sz="0" w:space="0" w:color="auto"/>
          </w:divBdr>
        </w:div>
        <w:div w:id="72548615">
          <w:marLeft w:val="0"/>
          <w:marRight w:val="0"/>
          <w:marTop w:val="0"/>
          <w:marBottom w:val="0"/>
          <w:divBdr>
            <w:top w:val="none" w:sz="0" w:space="0" w:color="auto"/>
            <w:left w:val="none" w:sz="0" w:space="0" w:color="auto"/>
            <w:bottom w:val="none" w:sz="0" w:space="0" w:color="auto"/>
            <w:right w:val="none" w:sz="0" w:space="0" w:color="auto"/>
          </w:divBdr>
        </w:div>
        <w:div w:id="1676885059">
          <w:marLeft w:val="0"/>
          <w:marRight w:val="0"/>
          <w:marTop w:val="0"/>
          <w:marBottom w:val="0"/>
          <w:divBdr>
            <w:top w:val="none" w:sz="0" w:space="0" w:color="auto"/>
            <w:left w:val="none" w:sz="0" w:space="0" w:color="auto"/>
            <w:bottom w:val="none" w:sz="0" w:space="0" w:color="auto"/>
            <w:right w:val="none" w:sz="0" w:space="0" w:color="auto"/>
          </w:divBdr>
        </w:div>
        <w:div w:id="1663776208">
          <w:marLeft w:val="0"/>
          <w:marRight w:val="0"/>
          <w:marTop w:val="0"/>
          <w:marBottom w:val="0"/>
          <w:divBdr>
            <w:top w:val="none" w:sz="0" w:space="0" w:color="auto"/>
            <w:left w:val="none" w:sz="0" w:space="0" w:color="auto"/>
            <w:bottom w:val="none" w:sz="0" w:space="0" w:color="auto"/>
            <w:right w:val="none" w:sz="0" w:space="0" w:color="auto"/>
          </w:divBdr>
        </w:div>
        <w:div w:id="179852192">
          <w:marLeft w:val="0"/>
          <w:marRight w:val="0"/>
          <w:marTop w:val="0"/>
          <w:marBottom w:val="0"/>
          <w:divBdr>
            <w:top w:val="none" w:sz="0" w:space="0" w:color="auto"/>
            <w:left w:val="none" w:sz="0" w:space="0" w:color="auto"/>
            <w:bottom w:val="none" w:sz="0" w:space="0" w:color="auto"/>
            <w:right w:val="none" w:sz="0" w:space="0" w:color="auto"/>
          </w:divBdr>
        </w:div>
        <w:div w:id="1269386673">
          <w:marLeft w:val="0"/>
          <w:marRight w:val="0"/>
          <w:marTop w:val="0"/>
          <w:marBottom w:val="0"/>
          <w:divBdr>
            <w:top w:val="none" w:sz="0" w:space="0" w:color="auto"/>
            <w:left w:val="none" w:sz="0" w:space="0" w:color="auto"/>
            <w:bottom w:val="none" w:sz="0" w:space="0" w:color="auto"/>
            <w:right w:val="none" w:sz="0" w:space="0" w:color="auto"/>
          </w:divBdr>
        </w:div>
        <w:div w:id="565385411">
          <w:marLeft w:val="0"/>
          <w:marRight w:val="0"/>
          <w:marTop w:val="0"/>
          <w:marBottom w:val="0"/>
          <w:divBdr>
            <w:top w:val="none" w:sz="0" w:space="0" w:color="auto"/>
            <w:left w:val="none" w:sz="0" w:space="0" w:color="auto"/>
            <w:bottom w:val="none" w:sz="0" w:space="0" w:color="auto"/>
            <w:right w:val="none" w:sz="0" w:space="0" w:color="auto"/>
          </w:divBdr>
        </w:div>
        <w:div w:id="2080056116">
          <w:marLeft w:val="0"/>
          <w:marRight w:val="0"/>
          <w:marTop w:val="0"/>
          <w:marBottom w:val="0"/>
          <w:divBdr>
            <w:top w:val="none" w:sz="0" w:space="0" w:color="auto"/>
            <w:left w:val="none" w:sz="0" w:space="0" w:color="auto"/>
            <w:bottom w:val="none" w:sz="0" w:space="0" w:color="auto"/>
            <w:right w:val="none" w:sz="0" w:space="0" w:color="auto"/>
          </w:divBdr>
        </w:div>
        <w:div w:id="658465739">
          <w:marLeft w:val="0"/>
          <w:marRight w:val="0"/>
          <w:marTop w:val="0"/>
          <w:marBottom w:val="0"/>
          <w:divBdr>
            <w:top w:val="none" w:sz="0" w:space="0" w:color="auto"/>
            <w:left w:val="none" w:sz="0" w:space="0" w:color="auto"/>
            <w:bottom w:val="none" w:sz="0" w:space="0" w:color="auto"/>
            <w:right w:val="none" w:sz="0" w:space="0" w:color="auto"/>
          </w:divBdr>
        </w:div>
        <w:div w:id="232743420">
          <w:marLeft w:val="0"/>
          <w:marRight w:val="0"/>
          <w:marTop w:val="0"/>
          <w:marBottom w:val="0"/>
          <w:divBdr>
            <w:top w:val="none" w:sz="0" w:space="0" w:color="auto"/>
            <w:left w:val="none" w:sz="0" w:space="0" w:color="auto"/>
            <w:bottom w:val="none" w:sz="0" w:space="0" w:color="auto"/>
            <w:right w:val="none" w:sz="0" w:space="0" w:color="auto"/>
          </w:divBdr>
        </w:div>
        <w:div w:id="669528594">
          <w:marLeft w:val="0"/>
          <w:marRight w:val="0"/>
          <w:marTop w:val="0"/>
          <w:marBottom w:val="0"/>
          <w:divBdr>
            <w:top w:val="none" w:sz="0" w:space="0" w:color="auto"/>
            <w:left w:val="none" w:sz="0" w:space="0" w:color="auto"/>
            <w:bottom w:val="none" w:sz="0" w:space="0" w:color="auto"/>
            <w:right w:val="none" w:sz="0" w:space="0" w:color="auto"/>
          </w:divBdr>
        </w:div>
        <w:div w:id="1822118365">
          <w:marLeft w:val="0"/>
          <w:marRight w:val="0"/>
          <w:marTop w:val="0"/>
          <w:marBottom w:val="0"/>
          <w:divBdr>
            <w:top w:val="none" w:sz="0" w:space="0" w:color="auto"/>
            <w:left w:val="none" w:sz="0" w:space="0" w:color="auto"/>
            <w:bottom w:val="none" w:sz="0" w:space="0" w:color="auto"/>
            <w:right w:val="none" w:sz="0" w:space="0" w:color="auto"/>
          </w:divBdr>
        </w:div>
        <w:div w:id="938878617">
          <w:marLeft w:val="0"/>
          <w:marRight w:val="0"/>
          <w:marTop w:val="0"/>
          <w:marBottom w:val="0"/>
          <w:divBdr>
            <w:top w:val="none" w:sz="0" w:space="0" w:color="auto"/>
            <w:left w:val="none" w:sz="0" w:space="0" w:color="auto"/>
            <w:bottom w:val="none" w:sz="0" w:space="0" w:color="auto"/>
            <w:right w:val="none" w:sz="0" w:space="0" w:color="auto"/>
          </w:divBdr>
        </w:div>
        <w:div w:id="1208490148">
          <w:marLeft w:val="0"/>
          <w:marRight w:val="0"/>
          <w:marTop w:val="0"/>
          <w:marBottom w:val="0"/>
          <w:divBdr>
            <w:top w:val="none" w:sz="0" w:space="0" w:color="auto"/>
            <w:left w:val="none" w:sz="0" w:space="0" w:color="auto"/>
            <w:bottom w:val="none" w:sz="0" w:space="0" w:color="auto"/>
            <w:right w:val="none" w:sz="0" w:space="0" w:color="auto"/>
          </w:divBdr>
        </w:div>
        <w:div w:id="1446928751">
          <w:marLeft w:val="0"/>
          <w:marRight w:val="0"/>
          <w:marTop w:val="0"/>
          <w:marBottom w:val="0"/>
          <w:divBdr>
            <w:top w:val="none" w:sz="0" w:space="0" w:color="auto"/>
            <w:left w:val="none" w:sz="0" w:space="0" w:color="auto"/>
            <w:bottom w:val="none" w:sz="0" w:space="0" w:color="auto"/>
            <w:right w:val="none" w:sz="0" w:space="0" w:color="auto"/>
          </w:divBdr>
        </w:div>
        <w:div w:id="1975939462">
          <w:marLeft w:val="0"/>
          <w:marRight w:val="0"/>
          <w:marTop w:val="0"/>
          <w:marBottom w:val="0"/>
          <w:divBdr>
            <w:top w:val="none" w:sz="0" w:space="0" w:color="auto"/>
            <w:left w:val="none" w:sz="0" w:space="0" w:color="auto"/>
            <w:bottom w:val="none" w:sz="0" w:space="0" w:color="auto"/>
            <w:right w:val="none" w:sz="0" w:space="0" w:color="auto"/>
          </w:divBdr>
        </w:div>
        <w:div w:id="1158037124">
          <w:marLeft w:val="0"/>
          <w:marRight w:val="0"/>
          <w:marTop w:val="0"/>
          <w:marBottom w:val="0"/>
          <w:divBdr>
            <w:top w:val="none" w:sz="0" w:space="0" w:color="auto"/>
            <w:left w:val="none" w:sz="0" w:space="0" w:color="auto"/>
            <w:bottom w:val="none" w:sz="0" w:space="0" w:color="auto"/>
            <w:right w:val="none" w:sz="0" w:space="0" w:color="auto"/>
          </w:divBdr>
        </w:div>
        <w:div w:id="1975744656">
          <w:marLeft w:val="0"/>
          <w:marRight w:val="0"/>
          <w:marTop w:val="0"/>
          <w:marBottom w:val="0"/>
          <w:divBdr>
            <w:top w:val="none" w:sz="0" w:space="0" w:color="auto"/>
            <w:left w:val="none" w:sz="0" w:space="0" w:color="auto"/>
            <w:bottom w:val="none" w:sz="0" w:space="0" w:color="auto"/>
            <w:right w:val="none" w:sz="0" w:space="0" w:color="auto"/>
          </w:divBdr>
        </w:div>
        <w:div w:id="1218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4368</Words>
  <Characters>24902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Медиотека</cp:lastModifiedBy>
  <cp:revision>8</cp:revision>
  <cp:lastPrinted>2019-08-30T09:19:00Z</cp:lastPrinted>
  <dcterms:created xsi:type="dcterms:W3CDTF">2018-10-15T12:00:00Z</dcterms:created>
  <dcterms:modified xsi:type="dcterms:W3CDTF">2019-10-09T11:48:00Z</dcterms:modified>
</cp:coreProperties>
</file>