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600D" w:rsidRPr="00024962" w:rsidRDefault="000C600D" w:rsidP="00567C14">
      <w:pPr>
        <w:rPr>
          <w:rFonts w:ascii="Times New Roman" w:hAnsi="Times New Roman" w:cs="Times New Roman"/>
          <w:sz w:val="28"/>
          <w:szCs w:val="28"/>
        </w:rPr>
      </w:pPr>
    </w:p>
    <w:p w:rsidR="00E3714D" w:rsidRDefault="00E3714D" w:rsidP="00840DB3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86370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Пояснительная записка</w:t>
      </w:r>
    </w:p>
    <w:p w:rsidR="00E3714D" w:rsidRPr="0086370A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b/>
          <w:bCs/>
          <w:iC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бочая программа по геометрии</w:t>
      </w:r>
      <w:r w:rsidRPr="008637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</w:t>
      </w:r>
      <w:r w:rsidR="00865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 класса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6370A">
        <w:rPr>
          <w:rFonts w:ascii="Times New Roman" w:hAnsi="Times New Roman" w:cs="Times New Roman"/>
          <w:bCs/>
          <w:iCs/>
          <w:sz w:val="24"/>
          <w:szCs w:val="24"/>
        </w:rPr>
        <w:t>составлена на основе</w:t>
      </w:r>
      <w:r w:rsidRPr="0086370A">
        <w:rPr>
          <w:rFonts w:ascii="Times New Roman" w:hAnsi="Times New Roman" w:cs="Times New Roman"/>
          <w:sz w:val="24"/>
          <w:szCs w:val="24"/>
        </w:rPr>
        <w:t>: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примерной программы, созданной на основе федерального компонента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  <w:r w:rsidRPr="002D7E6B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по математике. //Вестник образов</w:t>
      </w:r>
      <w:r>
        <w:rPr>
          <w:rFonts w:ascii="Times New Roman" w:hAnsi="Times New Roman" w:cs="Times New Roman"/>
          <w:sz w:val="24"/>
          <w:szCs w:val="24"/>
        </w:rPr>
        <w:t>ания России.</w:t>
      </w:r>
      <w:r w:rsidR="003A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 №12 с.107-119;</w:t>
      </w:r>
    </w:p>
    <w:p w:rsidR="00E3714D" w:rsidRPr="0086370A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Обязательного</w:t>
      </w:r>
      <w:r w:rsidRPr="002D7E6B">
        <w:rPr>
          <w:rFonts w:ascii="Times New Roman" w:hAnsi="Times New Roman" w:cs="Times New Roman"/>
          <w:sz w:val="24"/>
          <w:szCs w:val="24"/>
        </w:rPr>
        <w:t xml:space="preserve"> минимум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7E6B">
        <w:rPr>
          <w:rFonts w:ascii="Times New Roman" w:hAnsi="Times New Roman" w:cs="Times New Roman"/>
          <w:sz w:val="24"/>
          <w:szCs w:val="24"/>
        </w:rPr>
        <w:t xml:space="preserve"> содержания основного общего образования по предмету. (Приказ МО от 19.05.1998 №1276)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AA0E2A" w:rsidRDefault="00AA0E2A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008">
        <w:rPr>
          <w:rFonts w:ascii="Times New Roman" w:hAnsi="Times New Roman" w:cs="Times New Roman"/>
          <w:sz w:val="24"/>
          <w:szCs w:val="24"/>
        </w:rPr>
        <w:t>авторской прогр</w:t>
      </w:r>
      <w:r>
        <w:rPr>
          <w:rFonts w:ascii="Times New Roman" w:hAnsi="Times New Roman" w:cs="Times New Roman"/>
          <w:sz w:val="24"/>
          <w:szCs w:val="24"/>
        </w:rPr>
        <w:t>аммы по геометрии Л.С.Атанасяна</w:t>
      </w:r>
      <w:r w:rsidRPr="00EC2008">
        <w:rPr>
          <w:rFonts w:ascii="Times New Roman" w:hAnsi="Times New Roman" w:cs="Times New Roman"/>
          <w:sz w:val="24"/>
          <w:szCs w:val="24"/>
        </w:rPr>
        <w:t xml:space="preserve"> входящей в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EC2008">
        <w:rPr>
          <w:rFonts w:ascii="Times New Roman" w:hAnsi="Times New Roman" w:cs="Times New Roman"/>
          <w:sz w:val="24"/>
          <w:szCs w:val="24"/>
        </w:rPr>
        <w:t>борник  рабочих  программ</w:t>
      </w:r>
      <w:r>
        <w:rPr>
          <w:rFonts w:ascii="Times New Roman" w:hAnsi="Times New Roman" w:cs="Times New Roman"/>
          <w:sz w:val="24"/>
          <w:szCs w:val="24"/>
        </w:rPr>
        <w:t xml:space="preserve">. 7-9 классы. Геометрия», составитель: Т.А. Бурмистрова.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00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11. – 95 с.;</w:t>
      </w:r>
    </w:p>
    <w:p w:rsidR="00E3714D" w:rsidRDefault="00E3714D" w:rsidP="00840DB3">
      <w:pPr>
        <w:spacing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bCs/>
          <w:iCs/>
          <w:sz w:val="24"/>
          <w:szCs w:val="24"/>
        </w:rPr>
        <w:t>- у</w:t>
      </w:r>
      <w:r w:rsidR="0086554A">
        <w:rPr>
          <w:rFonts w:ascii="Times New Roman" w:hAnsi="Times New Roman" w:cs="Times New Roman"/>
          <w:sz w:val="24"/>
          <w:szCs w:val="24"/>
        </w:rPr>
        <w:t>чебным п</w:t>
      </w:r>
      <w:r w:rsidR="00CC4E77">
        <w:rPr>
          <w:rFonts w:ascii="Times New Roman" w:hAnsi="Times New Roman" w:cs="Times New Roman"/>
          <w:sz w:val="24"/>
          <w:szCs w:val="24"/>
        </w:rPr>
        <w:t>ланом МБОУ Исаевской ООШ на 2016-17</w:t>
      </w:r>
      <w:r w:rsidR="008655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40DB3" w:rsidRDefault="00840DB3" w:rsidP="00840DB3">
      <w:pPr>
        <w:spacing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</w:p>
    <w:p w:rsidR="00E3714D" w:rsidRPr="00134842" w:rsidRDefault="00E3714D" w:rsidP="00840DB3">
      <w:pPr>
        <w:spacing w:after="0"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981284">
        <w:rPr>
          <w:rStyle w:val="9pt"/>
          <w:rFonts w:ascii="Times New Roman" w:hAnsi="Times New Roman" w:cs="Times New Roman"/>
          <w:sz w:val="24"/>
          <w:szCs w:val="24"/>
        </w:rPr>
        <w:t>Рабочая  программа выполняет две основные функции:</w:t>
      </w:r>
    </w:p>
    <w:p w:rsidR="00E3714D" w:rsidRPr="00981284" w:rsidRDefault="00E3714D" w:rsidP="00840DB3">
      <w:pPr>
        <w:pStyle w:val="a6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3714D" w:rsidRPr="00563591" w:rsidRDefault="00E3714D" w:rsidP="00840DB3">
      <w:pPr>
        <w:pStyle w:val="a6"/>
        <w:numPr>
          <w:ilvl w:val="0"/>
          <w:numId w:val="2"/>
        </w:numPr>
        <w:spacing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A878D2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563591" w:rsidRDefault="00563591" w:rsidP="00840DB3">
      <w:pPr>
        <w:pStyle w:val="a5"/>
        <w:spacing w:line="240" w:lineRule="auto"/>
        <w:ind w:left="71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63591">
        <w:rPr>
          <w:rFonts w:ascii="Times New Roman" w:hAnsi="Times New Roman" w:cs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563591" w:rsidRDefault="00563591" w:rsidP="00840D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91">
        <w:rPr>
          <w:rFonts w:ascii="Times New Roman" w:eastAsia="Calibri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арифметика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алгебра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геометрия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63591">
        <w:rPr>
          <w:rFonts w:ascii="Times New Roman" w:eastAsia="Calibri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63591" w:rsidRPr="00563591" w:rsidRDefault="00563591" w:rsidP="00840D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563591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63591" w:rsidRPr="00563591" w:rsidRDefault="00563591" w:rsidP="00840D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lastRenderedPageBreak/>
        <w:t>В курсе геометрии 9-го класса</w:t>
      </w:r>
      <w:r w:rsidRPr="00563591">
        <w:rPr>
          <w:rFonts w:ascii="Times New Roman" w:hAnsi="Times New Roman" w:cs="Times New Roman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563591" w:rsidRDefault="00563591" w:rsidP="00840D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sz w:val="24"/>
          <w:szCs w:val="24"/>
        </w:rPr>
        <w:t>Курс характеризуется рациональным сочетанием логиче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5B198A" w:rsidRPr="005B198A" w:rsidRDefault="005B198A" w:rsidP="005B198A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F69">
        <w:rPr>
          <w:sz w:val="24"/>
          <w:szCs w:val="24"/>
        </w:rPr>
        <w:t xml:space="preserve">   </w:t>
      </w:r>
      <w:r w:rsidRPr="00A0107F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</w:t>
      </w:r>
      <w:r w:rsidRPr="005B198A">
        <w:rPr>
          <w:rFonts w:ascii="Times New Roman" w:hAnsi="Times New Roman" w:cs="Times New Roman"/>
          <w:sz w:val="24"/>
          <w:szCs w:val="24"/>
        </w:rPr>
        <w:t xml:space="preserve">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B198A" w:rsidRPr="005B198A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8A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5B198A" w:rsidRPr="005B198A" w:rsidRDefault="005B198A" w:rsidP="0084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освоение навыков и умений проведения доказательств, обоснования  выбора решений;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приобретение умений ясного и точного изложения мыслей;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7A3499" w:rsidRPr="005B198A" w:rsidRDefault="007A3499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99" w:rsidRPr="007A3499" w:rsidRDefault="007A3499" w:rsidP="007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7A349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7A3499">
        <w:rPr>
          <w:rFonts w:ascii="Times New Roman" w:hAnsi="Times New Roman" w:cs="Times New Roman"/>
          <w:sz w:val="24"/>
          <w:szCs w:val="24"/>
        </w:rPr>
        <w:t>как:</w:t>
      </w:r>
    </w:p>
    <w:p w:rsidR="007A3499" w:rsidRPr="007A3499" w:rsidRDefault="007A3499" w:rsidP="007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lastRenderedPageBreak/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3499" w:rsidRPr="007A3499" w:rsidRDefault="00DD3E06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Практико-ориентированный подход, обеспечивающий </w:t>
      </w:r>
      <w:r w:rsidR="007A3499" w:rsidRPr="007A3499">
        <w:rPr>
          <w:rFonts w:ascii="Times New Roman" w:hAnsi="Times New Roman" w:cs="Times New Roman"/>
          <w:sz w:val="24"/>
          <w:szCs w:val="24"/>
        </w:rPr>
        <w:t>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7A3499" w:rsidRPr="007A3499" w:rsidRDefault="007A3499" w:rsidP="007A3499">
      <w:pPr>
        <w:suppressAutoHyphens/>
        <w:spacing w:before="1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98A" w:rsidRPr="005B198A" w:rsidRDefault="005B198A" w:rsidP="007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8A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B198A" w:rsidRPr="005B198A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98A" w:rsidRPr="005B198A">
        <w:rPr>
          <w:rFonts w:ascii="Times New Roman" w:hAnsi="Times New Roman" w:cs="Times New Roman"/>
          <w:sz w:val="24"/>
          <w:szCs w:val="24"/>
        </w:rPr>
        <w:t>учить учащихся выполнять действия над векторами как направленными отрезками;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 xml:space="preserve">-познакомить с использованием векторов и метода координат при решении геометрических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198A">
        <w:rPr>
          <w:rFonts w:ascii="Times New Roman" w:hAnsi="Times New Roman" w:cs="Times New Roman"/>
          <w:sz w:val="24"/>
          <w:szCs w:val="24"/>
        </w:rPr>
        <w:t>задач;</w:t>
      </w:r>
    </w:p>
    <w:p w:rsidR="005B198A" w:rsidRPr="005B198A" w:rsidRDefault="005B198A" w:rsidP="005B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расширить знания учащихся о многоугольниках;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5B198A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 </w:t>
      </w:r>
      <w:r w:rsidRPr="00563591">
        <w:rPr>
          <w:rFonts w:ascii="Times New Roman" w:hAnsi="Times New Roman" w:cs="Times New Roman"/>
          <w:sz w:val="24"/>
          <w:szCs w:val="24"/>
        </w:rPr>
        <w:t>на плоскости: симметриями, параллельным переносом, поворотом</w:t>
      </w:r>
      <w:r w:rsidRPr="005B198A">
        <w:rPr>
          <w:rFonts w:ascii="Times New Roman" w:hAnsi="Times New Roman" w:cs="Times New Roman"/>
          <w:sz w:val="24"/>
          <w:szCs w:val="24"/>
        </w:rPr>
        <w:t>;</w:t>
      </w:r>
    </w:p>
    <w:p w:rsidR="005B198A" w:rsidRPr="00563591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выделить основные методы доказательств, с целью обоснования (опровержения) утверждений и для ре</w:t>
      </w:r>
      <w:r>
        <w:rPr>
          <w:rFonts w:ascii="Times New Roman" w:hAnsi="Times New Roman" w:cs="Times New Roman"/>
          <w:sz w:val="24"/>
          <w:szCs w:val="24"/>
        </w:rPr>
        <w:t>шения ряда геометрических задач;</w:t>
      </w:r>
    </w:p>
    <w:p w:rsidR="005B198A" w:rsidRPr="00563591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учить проводить рассуждения, используя математический язык, ссылаясь на соответству</w:t>
      </w:r>
      <w:r>
        <w:rPr>
          <w:rFonts w:ascii="Times New Roman" w:hAnsi="Times New Roman" w:cs="Times New Roman"/>
          <w:sz w:val="24"/>
          <w:szCs w:val="24"/>
        </w:rPr>
        <w:t>ющие геометрические утверждения;</w:t>
      </w:r>
    </w:p>
    <w:p w:rsidR="005B198A" w:rsidRPr="005B198A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использовать алгебраический аппарат д</w:t>
      </w:r>
      <w:r>
        <w:rPr>
          <w:rFonts w:ascii="Times New Roman" w:hAnsi="Times New Roman" w:cs="Times New Roman"/>
          <w:sz w:val="24"/>
          <w:szCs w:val="24"/>
        </w:rPr>
        <w:t>ля решения геометрических задач;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98A" w:rsidRPr="005B198A" w:rsidRDefault="005B198A" w:rsidP="005B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5B198A" w:rsidRPr="00FD537A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5B198A" w:rsidRPr="00FD537A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5B198A" w:rsidRPr="00FD5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0D61ED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      Ясности и точности мысли, критичности мышления, интуиции, логического </w:t>
      </w:r>
      <w:r w:rsidR="000D6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61ED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элементов алгоритмической культуры, пространственных представлений, </w:t>
      </w:r>
    </w:p>
    <w:p w:rsidR="005B198A" w:rsidRPr="00FD537A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способности к преодолению трудностей;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5B198A" w:rsidRPr="00FD537A" w:rsidRDefault="000D61ED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Внимания и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памяти;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0D61ED" w:rsidRDefault="005B198A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6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0D61E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об идеях и методах математики как универсального языка </w:t>
      </w:r>
      <w:r w:rsidR="000D61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B198A" w:rsidRPr="000D61ED" w:rsidRDefault="000D61ED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98A" w:rsidRPr="000D61ED">
        <w:rPr>
          <w:rFonts w:ascii="Times New Roman" w:hAnsi="Times New Roman" w:cs="Times New Roman"/>
          <w:color w:val="000000"/>
          <w:sz w:val="24"/>
          <w:szCs w:val="24"/>
        </w:rPr>
        <w:t>науки и техники, средства моделирования явлений и процессов.</w:t>
      </w:r>
    </w:p>
    <w:p w:rsidR="005B198A" w:rsidRPr="000D61ED" w:rsidRDefault="000D61ED" w:rsidP="000D61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B198A" w:rsidRPr="000D61ED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0D61ED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      Культуры личности, отношения к математике как к части общечеловеческой культуры, </w:t>
      </w:r>
    </w:p>
    <w:p w:rsidR="005B198A" w:rsidRPr="00FD537A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математики для научно-технического прогресса;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7F" w:rsidRDefault="00A0107F" w:rsidP="00A0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учащихся:</w:t>
      </w:r>
    </w:p>
    <w:p w:rsidR="00DD3E06" w:rsidRPr="00DD3E06" w:rsidRDefault="00DD3E06" w:rsidP="00DD3E06">
      <w:pPr>
        <w:suppressAutoHyphens/>
        <w:spacing w:before="100" w:after="10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</w:t>
      </w:r>
      <w:r w:rsidRPr="00DD3E06">
        <w:rPr>
          <w:rFonts w:ascii="Times New Roman" w:hAnsi="Times New Roman" w:cs="Times New Roman"/>
          <w:b/>
          <w:sz w:val="24"/>
          <w:szCs w:val="24"/>
          <w:lang w:eastAsia="ar-SA"/>
        </w:rPr>
        <w:t>задачи обучения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Продолжить овладение системой геометрических знаний и умений, необходимых для приме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Продолжить интеллектуальное развитие, формирование качеств личности, необходимых че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Воспитание культуры личности, отношение к геометрии как к части общечеловеческой куль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DD3E06" w:rsidRPr="00DD3E06" w:rsidRDefault="00DD3E06" w:rsidP="00DD3E06">
      <w:pP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</w:t>
      </w:r>
      <w:r w:rsidRPr="00DD3E06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приобретали опыт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DD3E06" w:rsidRPr="00A0107F" w:rsidRDefault="00DD3E06" w:rsidP="00A0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107F" w:rsidRPr="00A0107F" w:rsidRDefault="00A0107F" w:rsidP="00FB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результате изучения данного курса</w:t>
      </w:r>
      <w:r w:rsidR="00FB31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</w:t>
      </w: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</w:t>
      </w:r>
      <w:r w:rsidR="00FB3104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щиеся должны уметь/знать:</w:t>
      </w:r>
    </w:p>
    <w:p w:rsidR="00A0107F" w:rsidRPr="00A0107F" w:rsidRDefault="00A0107F" w:rsidP="00FB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определения вектора и равных векторов; изображать и обозначать векторы, откладывать от данной точки вектор, равный данному;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формулировки и доказательства леммы о коллинеарных векторах и теоремы о </w:t>
      </w: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отображение плоскости на себя; знать определение движания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A0107F" w:rsidRPr="00AC7187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AC7187" w:rsidRPr="00FB3104" w:rsidRDefault="00AC7187" w:rsidP="00AC7187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87" w:rsidRPr="00793E14" w:rsidRDefault="00AC7187" w:rsidP="00AC718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3E14">
        <w:rPr>
          <w:rFonts w:ascii="Times New Roman" w:eastAsia="Calibri" w:hAnsi="Times New Roman" w:cs="Times New Roman"/>
          <w:b/>
          <w:sz w:val="32"/>
          <w:szCs w:val="32"/>
        </w:rPr>
        <w:t>Формирование УУД:</w:t>
      </w:r>
    </w:p>
    <w:p w:rsidR="00AC7187" w:rsidRPr="00793E14" w:rsidRDefault="00AC7187" w:rsidP="00AC71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5"/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bookmarkEnd w:id="0"/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</w:t>
      </w:r>
      <w:r>
        <w:rPr>
          <w:rFonts w:ascii="Times New Roman" w:eastAsia="Times New Roman" w:hAnsi="Times New Roman" w:cs="Times New Roman"/>
          <w:sz w:val="24"/>
          <w:szCs w:val="24"/>
        </w:rPr>
        <w:t>тва (учебник, компьютер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инструменты);</w:t>
      </w:r>
    </w:p>
    <w:p w:rsidR="00AC7187" w:rsidRPr="00793E14" w:rsidRDefault="00AC7187" w:rsidP="00AC718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AC7187" w:rsidRPr="00793E14" w:rsidRDefault="00AC7187" w:rsidP="00AC7187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регулятивных действий служат технология проблемного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диалога на этапе изучения нового материала и технология оценивания образовательных достижений (учебных успехов).</w:t>
      </w:r>
    </w:p>
    <w:p w:rsidR="00AC7187" w:rsidRPr="00793E14" w:rsidRDefault="00AC7187" w:rsidP="00AC718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6"/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  <w:bookmarkEnd w:id="1"/>
    </w:p>
    <w:p w:rsidR="00AC7187" w:rsidRPr="00793E14" w:rsidRDefault="00AC7187" w:rsidP="00AC7187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что нужна дополнительная ин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AC7187" w:rsidRPr="00793E14" w:rsidRDefault="00AC7187" w:rsidP="00AC7187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чи;</w:t>
      </w:r>
    </w:p>
    <w:p w:rsidR="00AC7187" w:rsidRPr="00793E14" w:rsidRDefault="00AC7187" w:rsidP="00AC7187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предложенных учителем словарях, справочниках и интернет-ресурсах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187" w:rsidRPr="00793E14" w:rsidRDefault="00AC7187" w:rsidP="00AC7187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lastRenderedPageBreak/>
        <w:t>добывать новые знания: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AC7187" w:rsidRPr="00793E14" w:rsidRDefault="00AC7187" w:rsidP="00AC7187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187" w:rsidRPr="00793E14" w:rsidRDefault="00AC7187" w:rsidP="00AC7187">
      <w:pPr>
        <w:tabs>
          <w:tab w:val="left" w:pos="709"/>
        </w:tabs>
        <w:spacing w:after="0" w:line="240" w:lineRule="auto"/>
        <w:ind w:left="142"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bookmarkEnd w:id="2"/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8"/>
      <w:r w:rsidRPr="00793E14">
        <w:rPr>
          <w:rFonts w:ascii="Times New Roman" w:eastAsia="Times New Roman" w:hAnsi="Times New Roman" w:cs="Times New Roman"/>
          <w:sz w:val="24"/>
          <w:szCs w:val="24"/>
        </w:rPr>
        <w:t>доносить свою позицию до других: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AC7187" w:rsidRPr="00793E14" w:rsidRDefault="00AC7187" w:rsidP="00AC7187">
      <w:pPr>
        <w:keepNext/>
        <w:keepLines/>
        <w:numPr>
          <w:ilvl w:val="0"/>
          <w:numId w:val="21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AC7187" w:rsidRPr="00793E14" w:rsidRDefault="00AC7187" w:rsidP="00AC7187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bookmark14"/>
      <w:r w:rsidRPr="00793E14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AC7187" w:rsidRDefault="00AC7187" w:rsidP="00AC7187">
      <w:pPr>
        <w:pStyle w:val="Style2"/>
        <w:widowControl/>
        <w:tabs>
          <w:tab w:val="num" w:pos="709"/>
        </w:tabs>
        <w:spacing w:line="360" w:lineRule="auto"/>
        <w:ind w:firstLine="0"/>
        <w:jc w:val="both"/>
        <w:rPr>
          <w:rStyle w:val="FontStyle12"/>
        </w:rPr>
      </w:pPr>
    </w:p>
    <w:p w:rsidR="00535942" w:rsidRPr="00EC5576" w:rsidRDefault="00535942" w:rsidP="00535942">
      <w:pPr>
        <w:pStyle w:val="FR2"/>
        <w:tabs>
          <w:tab w:val="left" w:pos="720"/>
        </w:tabs>
        <w:rPr>
          <w:sz w:val="24"/>
          <w:szCs w:val="24"/>
        </w:rPr>
      </w:pPr>
      <w:r w:rsidRPr="00EC5576">
        <w:rPr>
          <w:sz w:val="24"/>
          <w:szCs w:val="24"/>
        </w:rPr>
        <w:t>Используемые технологии, методы и формы работы.</w:t>
      </w:r>
    </w:p>
    <w:p w:rsidR="00535942" w:rsidRDefault="00535942" w:rsidP="0053594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C5576">
        <w:rPr>
          <w:sz w:val="24"/>
          <w:szCs w:val="24"/>
        </w:rPr>
        <w:t xml:space="preserve"> </w:t>
      </w:r>
      <w:r w:rsidRPr="00EC5576">
        <w:rPr>
          <w:b w:val="0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535942" w:rsidRDefault="001C4E8B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35942">
        <w:rPr>
          <w:b w:val="0"/>
          <w:sz w:val="24"/>
          <w:szCs w:val="24"/>
        </w:rPr>
        <w:t>1.  здоровьесбережения;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2. педагогики сотрудничества;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 проблемного обучения;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4. поэтапного формирования умственных действий;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5. развития исследовательских навыков;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6. индивидуально-личностного обучения</w:t>
      </w:r>
      <w:r w:rsidR="00232549">
        <w:rPr>
          <w:b w:val="0"/>
          <w:sz w:val="24"/>
          <w:szCs w:val="24"/>
        </w:rPr>
        <w:t>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7. развития творческих способностей;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8. дифференцированного подхода в обучении;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9. ИКТ;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10. игровых;</w:t>
      </w:r>
    </w:p>
    <w:p w:rsidR="00232549" w:rsidRPr="00EC5576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источнику знаний: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Словесные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Наглядные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характеру УПД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Проблемное изложение знаний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Частично-поисковый (эвристический)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логике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Индуктивный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Дедуктивный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Аналогии</w:t>
      </w:r>
    </w:p>
    <w:p w:rsidR="00535942" w:rsidRPr="00EC5576" w:rsidRDefault="00535942" w:rsidP="0053594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C5576">
        <w:rPr>
          <w:b w:val="0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535942" w:rsidRPr="00EC5576" w:rsidRDefault="00535942" w:rsidP="0053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76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Урок-лекция.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Урок-практикум.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EC5576">
        <w:rPr>
          <w:rFonts w:ascii="Times New Roman" w:hAnsi="Times New Roman" w:cs="Times New Roman"/>
          <w:bCs/>
          <w:iCs/>
          <w:sz w:val="24"/>
          <w:szCs w:val="24"/>
        </w:rPr>
        <w:t>Комбинированный урок</w:t>
      </w:r>
      <w:r w:rsidRPr="00EC5576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EC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решения задач</w:t>
      </w:r>
      <w:r w:rsidRPr="00EC5576">
        <w:rPr>
          <w:rFonts w:ascii="Times New Roman" w:hAnsi="Times New Roman" w:cs="Times New Roman"/>
          <w:iCs/>
          <w:sz w:val="24"/>
          <w:szCs w:val="24"/>
        </w:rPr>
        <w:t>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Урок-тест.</w:t>
      </w:r>
      <w:r w:rsidRPr="00EC5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5576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- самостоятельная работа</w:t>
      </w:r>
      <w:r w:rsidRPr="00EC5576">
        <w:rPr>
          <w:rFonts w:ascii="Times New Roman" w:hAnsi="Times New Roman" w:cs="Times New Roman"/>
          <w:bCs/>
          <w:sz w:val="24"/>
          <w:szCs w:val="24"/>
        </w:rPr>
        <w:t>.</w:t>
      </w:r>
      <w:r w:rsidRPr="00EC5576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0D61ED" w:rsidRPr="002F78ED" w:rsidRDefault="00535942" w:rsidP="002F78ED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- контрольная работа</w:t>
      </w:r>
      <w:r w:rsidRPr="00EC5576">
        <w:rPr>
          <w:rFonts w:ascii="Times New Roman" w:hAnsi="Times New Roman" w:cs="Times New Roman"/>
          <w:sz w:val="24"/>
          <w:szCs w:val="24"/>
        </w:rPr>
        <w:t>. Контроль знаний по пройденной теме</w:t>
      </w:r>
    </w:p>
    <w:p w:rsidR="000D61ED" w:rsidRPr="006213EA" w:rsidRDefault="000D61ED" w:rsidP="000D6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0D61ED" w:rsidRPr="00481D14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0D61ED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выпускников школы осуществляется</w:t>
      </w:r>
      <w:r w:rsidR="00840DB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</w:t>
      </w: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031D4C" w:rsidRPr="00232549" w:rsidRDefault="00031D4C" w:rsidP="00031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942">
        <w:rPr>
          <w:rFonts w:ascii="Times New Roman" w:hAnsi="Times New Roman" w:cs="Times New Roman"/>
          <w:sz w:val="24"/>
          <w:szCs w:val="24"/>
          <w:lang w:eastAsia="ar-SA"/>
        </w:rPr>
        <w:t>Виды и формы контроля: переводная аттестация, промежуточн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ый, предупредительный контроль, </w:t>
      </w:r>
      <w:r w:rsidRPr="00535942">
        <w:rPr>
          <w:rFonts w:ascii="Times New Roman" w:hAnsi="Times New Roman" w:cs="Times New Roman"/>
          <w:sz w:val="24"/>
          <w:szCs w:val="24"/>
          <w:lang w:eastAsia="ar-SA"/>
        </w:rPr>
        <w:t>контрольные работы.</w:t>
      </w:r>
    </w:p>
    <w:p w:rsidR="000D61ED" w:rsidRPr="00481D14" w:rsidRDefault="000D61ED" w:rsidP="00031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680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 проводится в форме тестов, кон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трольных, самостоятельных работ</w:t>
      </w:r>
      <w:r w:rsidRPr="002346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D61ED" w:rsidRDefault="000D61ED" w:rsidP="00031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промеж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уточной аттестации </w:t>
      </w: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выставляются итоговые оценки.</w:t>
      </w:r>
    </w:p>
    <w:p w:rsidR="007A3499" w:rsidRPr="00535942" w:rsidRDefault="00031D4C" w:rsidP="00232549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Контроль над предметными компетенциями учащихся осуществляется через:</w:t>
      </w:r>
    </w:p>
    <w:p w:rsidR="007A3499" w:rsidRPr="00535942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7A3499" w:rsidRPr="00535942">
        <w:rPr>
          <w:rStyle w:val="FontStyle12"/>
          <w:sz w:val="24"/>
          <w:szCs w:val="24"/>
        </w:rPr>
        <w:t xml:space="preserve"> устные работы:</w:t>
      </w:r>
      <w:r w:rsidR="00232549"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устный счет, ответы на вопросы,</w:t>
      </w:r>
      <w:r w:rsidR="00232549"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зачёты по теории.</w:t>
      </w:r>
    </w:p>
    <w:p w:rsidR="00232549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7A3499" w:rsidRPr="00535942">
        <w:rPr>
          <w:rStyle w:val="FontStyle12"/>
          <w:sz w:val="24"/>
          <w:szCs w:val="24"/>
        </w:rPr>
        <w:t xml:space="preserve"> письменные работы: </w:t>
      </w: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 xml:space="preserve">математические диктанты, </w:t>
      </w:r>
      <w:r>
        <w:rPr>
          <w:rStyle w:val="FontStyle12"/>
          <w:sz w:val="24"/>
          <w:szCs w:val="24"/>
        </w:rPr>
        <w:t xml:space="preserve"> </w:t>
      </w:r>
      <w:r w:rsidR="00232549">
        <w:rPr>
          <w:rStyle w:val="FontStyle12"/>
          <w:sz w:val="24"/>
          <w:szCs w:val="24"/>
        </w:rPr>
        <w:t>д</w:t>
      </w:r>
      <w:r w:rsidR="007A3499" w:rsidRPr="00535942">
        <w:rPr>
          <w:rStyle w:val="FontStyle12"/>
          <w:sz w:val="24"/>
          <w:szCs w:val="24"/>
        </w:rPr>
        <w:t xml:space="preserve">омашние работы (индивидуальные, </w:t>
      </w:r>
      <w:r w:rsidR="00232549">
        <w:rPr>
          <w:rStyle w:val="FontStyle12"/>
          <w:sz w:val="24"/>
          <w:szCs w:val="24"/>
        </w:rPr>
        <w:t xml:space="preserve"> </w:t>
      </w:r>
    </w:p>
    <w:p w:rsidR="00232549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7A3499" w:rsidRPr="00535942">
        <w:rPr>
          <w:rStyle w:val="FontStyle12"/>
          <w:sz w:val="24"/>
          <w:szCs w:val="24"/>
        </w:rPr>
        <w:t xml:space="preserve">творческие), самостоятельные работы (обучающие, проверочные), контрольные работы </w:t>
      </w:r>
    </w:p>
    <w:p w:rsidR="007A3499" w:rsidRPr="00535942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7A3499" w:rsidRPr="00535942">
        <w:rPr>
          <w:rStyle w:val="FontStyle12"/>
          <w:sz w:val="24"/>
          <w:szCs w:val="24"/>
        </w:rPr>
        <w:t>(текущие, итоговые),</w:t>
      </w: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зачёты по практике.</w:t>
      </w:r>
    </w:p>
    <w:p w:rsidR="00232549" w:rsidRPr="000D61ED" w:rsidRDefault="00232549" w:rsidP="005F4033">
      <w:pPr>
        <w:pStyle w:val="1"/>
        <w:tabs>
          <w:tab w:val="clear" w:pos="0"/>
          <w:tab w:val="clear" w:pos="900"/>
          <w:tab w:val="num" w:pos="432"/>
        </w:tabs>
        <w:rPr>
          <w:sz w:val="24"/>
        </w:rPr>
      </w:pPr>
    </w:p>
    <w:p w:rsidR="00F0073A" w:rsidRDefault="005F4033" w:rsidP="00F0073A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F0073A">
        <w:rPr>
          <w:sz w:val="28"/>
          <w:szCs w:val="28"/>
        </w:rPr>
        <w:t>Критерии и нормы оценки знаний, умений и н</w:t>
      </w:r>
      <w:r w:rsidR="00F0073A" w:rsidRPr="00F0073A">
        <w:rPr>
          <w:sz w:val="28"/>
          <w:szCs w:val="28"/>
        </w:rPr>
        <w:t xml:space="preserve">авыков обучающихся </w:t>
      </w:r>
    </w:p>
    <w:p w:rsidR="005F4033" w:rsidRPr="00F0073A" w:rsidRDefault="00F0073A" w:rsidP="00F0073A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F0073A">
        <w:rPr>
          <w:sz w:val="28"/>
          <w:szCs w:val="28"/>
        </w:rPr>
        <w:t>по геометрии</w:t>
      </w:r>
      <w:r w:rsidR="005F4033" w:rsidRPr="00F0073A">
        <w:rPr>
          <w:sz w:val="28"/>
          <w:szCs w:val="28"/>
        </w:rPr>
        <w:t>.</w:t>
      </w:r>
    </w:p>
    <w:p w:rsidR="000D61ED" w:rsidRDefault="000D61ED" w:rsidP="000D61ED">
      <w:pPr>
        <w:pStyle w:val="1"/>
        <w:numPr>
          <w:ilvl w:val="0"/>
          <w:numId w:val="0"/>
        </w:numPr>
        <w:tabs>
          <w:tab w:val="clear" w:pos="900"/>
        </w:tabs>
        <w:rPr>
          <w:rFonts w:eastAsiaTheme="minorHAnsi"/>
          <w:b w:val="0"/>
          <w:bCs w:val="0"/>
          <w:sz w:val="24"/>
          <w:lang w:eastAsia="en-US"/>
        </w:rPr>
      </w:pPr>
    </w:p>
    <w:p w:rsidR="005F4033" w:rsidRPr="00F0073A" w:rsidRDefault="005F4033" w:rsidP="000D61ED">
      <w:pPr>
        <w:pStyle w:val="1"/>
        <w:numPr>
          <w:ilvl w:val="0"/>
          <w:numId w:val="0"/>
        </w:numPr>
        <w:tabs>
          <w:tab w:val="clear" w:pos="900"/>
        </w:tabs>
        <w:rPr>
          <w:i/>
          <w:sz w:val="24"/>
        </w:rPr>
      </w:pPr>
      <w:r w:rsidRPr="00F0073A">
        <w:rPr>
          <w:i/>
          <w:sz w:val="24"/>
        </w:rPr>
        <w:t xml:space="preserve">1. Оценка письменных контрольных работ обучающихся по </w:t>
      </w:r>
      <w:r w:rsidR="000D61ED" w:rsidRPr="00F0073A">
        <w:rPr>
          <w:i/>
          <w:sz w:val="24"/>
        </w:rPr>
        <w:t>геометрии:</w:t>
      </w:r>
    </w:p>
    <w:p w:rsidR="005F4033" w:rsidRPr="000D61ED" w:rsidRDefault="005F4033" w:rsidP="000D61E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</w:t>
      </w:r>
      <w:r w:rsidRPr="000D61ED">
        <w:rPr>
          <w:rFonts w:ascii="Times New Roman" w:hAnsi="Times New Roman" w:cs="Times New Roman"/>
          <w:b/>
          <w:bCs/>
          <w:iCs/>
          <w:sz w:val="24"/>
          <w:szCs w:val="24"/>
        </w:rPr>
        <w:t>«5»,</w:t>
      </w: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4</w:t>
      </w:r>
      <w:r w:rsidRPr="000D61ED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</w:t>
      </w:r>
      <w:r w:rsidRPr="000D61E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графиках (если эти виды работ не являлись специальным объектом проверки). 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3</w:t>
      </w:r>
      <w:r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F4033" w:rsidRPr="000D61ED" w:rsidRDefault="000D61ED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2</w:t>
      </w:r>
      <w:r w:rsidR="005F4033"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1</w:t>
      </w:r>
      <w:r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2F78ED" w:rsidRDefault="005F4033" w:rsidP="000D61ED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F4033" w:rsidRPr="002F78ED" w:rsidRDefault="005F4033" w:rsidP="002F78ED">
      <w:pPr>
        <w:pStyle w:val="a6"/>
        <w:spacing w:line="240" w:lineRule="auto"/>
        <w:ind w:firstLine="540"/>
        <w:rPr>
          <w:rStyle w:val="FontStyle12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0073A" w:rsidRPr="00F0073A" w:rsidRDefault="00F0073A" w:rsidP="00F0073A">
      <w:pPr>
        <w:pStyle w:val="1"/>
        <w:tabs>
          <w:tab w:val="clear" w:pos="0"/>
          <w:tab w:val="clear" w:pos="900"/>
          <w:tab w:val="num" w:pos="432"/>
        </w:tabs>
        <w:rPr>
          <w:i/>
          <w:sz w:val="24"/>
        </w:rPr>
      </w:pPr>
      <w:r w:rsidRPr="00F0073A">
        <w:rPr>
          <w:i/>
          <w:sz w:val="24"/>
        </w:rPr>
        <w:t>2. Оценка устных ответов обучающихся по геометрии:</w:t>
      </w:r>
    </w:p>
    <w:p w:rsidR="00F0073A" w:rsidRDefault="00F0073A" w:rsidP="00F0073A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 xml:space="preserve">», если ученик: 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полно раскрыл содержание материала в объеме, предусмотренном программой и учебником;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правильно выполнил рисунки, чертежи, графики, сопутствующие ответу;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отвечал самостоятельно, без наводящих вопросов учителя;</w:t>
      </w:r>
    </w:p>
    <w:p w:rsidR="00F0073A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F0073A" w:rsidRPr="002D7E6B" w:rsidRDefault="00F0073A" w:rsidP="00F0073A">
      <w:pPr>
        <w:pStyle w:val="western"/>
        <w:spacing w:before="0" w:beforeAutospacing="0" w:after="0"/>
        <w:ind w:left="426" w:firstLine="0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4</w:t>
      </w:r>
      <w:r w:rsidRPr="002D7E6B">
        <w:t>», если удовлетворяет в основном требованиям на оценку «5», но при этом имеет один из недостатков:</w:t>
      </w:r>
    </w:p>
    <w:p w:rsidR="00F0073A" w:rsidRPr="002D7E6B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в изложении допущены небольшие пробелы, не исказившее математическое содержание ответа;</w:t>
      </w:r>
    </w:p>
    <w:p w:rsidR="00F0073A" w:rsidRPr="002D7E6B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один – два недочета при освещении основного содержания ответа, исправленные после замечания учителя;</w:t>
      </w:r>
    </w:p>
    <w:p w:rsidR="00F0073A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0073A" w:rsidRPr="002D7E6B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3</w:t>
      </w:r>
      <w:r w:rsidRPr="002D7E6B">
        <w:t>» ставится в следующих случаях: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073A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0073A" w:rsidRPr="002D7E6B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2</w:t>
      </w:r>
      <w:r w:rsidRPr="002D7E6B">
        <w:t>» ставится в следующих случаях:</w:t>
      </w:r>
    </w:p>
    <w:p w:rsidR="00F0073A" w:rsidRPr="002D7E6B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не раскрыто основное содержание учебного материала;</w:t>
      </w:r>
    </w:p>
    <w:p w:rsidR="00F0073A" w:rsidRPr="002D7E6B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обнаружено незнание учеником большей или наиболее важной части учебного материала;</w:t>
      </w:r>
    </w:p>
    <w:p w:rsidR="00F0073A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073A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150BEE" w:rsidRDefault="00F0073A" w:rsidP="00F0073A">
      <w:pPr>
        <w:pStyle w:val="a6"/>
        <w:tabs>
          <w:tab w:val="num" w:pos="426"/>
          <w:tab w:val="left" w:pos="540"/>
        </w:tabs>
        <w:spacing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150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50BEE">
        <w:rPr>
          <w:rFonts w:ascii="Times New Roman" w:hAnsi="Times New Roman" w:cs="Times New Roman"/>
          <w:color w:val="000000"/>
          <w:sz w:val="24"/>
          <w:szCs w:val="24"/>
        </w:rPr>
        <w:t>» ставится, если:</w:t>
      </w:r>
    </w:p>
    <w:p w:rsidR="00F0073A" w:rsidRDefault="00F0073A" w:rsidP="00F0073A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</w:t>
      </w:r>
    </w:p>
    <w:p w:rsidR="00F0073A" w:rsidRPr="002F78ED" w:rsidRDefault="00F0073A" w:rsidP="002F78ED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>не смог ответить ни на один из поставленных вопросов по изученному материалу.</w:t>
      </w:r>
    </w:p>
    <w:p w:rsidR="00F0073A" w:rsidRPr="00AF0221" w:rsidRDefault="00F0073A" w:rsidP="00F00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21">
        <w:rPr>
          <w:rFonts w:ascii="Times New Roman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221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F0073A" w:rsidRPr="002F78ED" w:rsidRDefault="00F0073A" w:rsidP="00F0073A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 К </w:t>
      </w:r>
      <w:r w:rsidRPr="00AF0221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AF0221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lastRenderedPageBreak/>
        <w:t>неумение решать задачи, выполнять задания в общем виде.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 </w:t>
      </w:r>
      <w:r w:rsidRPr="00AF0221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AF02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0073A" w:rsidRPr="002F78ED" w:rsidRDefault="00F0073A" w:rsidP="00F0073A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55366D" w:rsidRPr="000D61ED" w:rsidRDefault="0055366D" w:rsidP="0055366D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5366D" w:rsidRPr="0055366D" w:rsidRDefault="0055366D" w:rsidP="0055366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6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55366D" w:rsidRPr="002F78ED" w:rsidRDefault="0055366D" w:rsidP="002F78ED">
      <w:pPr>
        <w:rPr>
          <w:rFonts w:ascii="Times New Roman" w:hAnsi="Times New Roman" w:cs="Times New Roman"/>
          <w:sz w:val="24"/>
          <w:szCs w:val="24"/>
        </w:rPr>
      </w:pPr>
      <w:r w:rsidRPr="0055366D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</w:t>
      </w:r>
      <w:r>
        <w:rPr>
          <w:rFonts w:ascii="Times New Roman" w:hAnsi="Times New Roman"/>
          <w:sz w:val="24"/>
          <w:szCs w:val="24"/>
        </w:rPr>
        <w:t>й Федерации на изучение геометрии в 9 классе отводится 68 часов из расчёта 2</w:t>
      </w:r>
      <w:r w:rsidRPr="0055366D">
        <w:rPr>
          <w:rFonts w:ascii="Times New Roman" w:hAnsi="Times New Roman"/>
          <w:sz w:val="24"/>
          <w:szCs w:val="24"/>
        </w:rPr>
        <w:t xml:space="preserve"> часа в неделю. </w:t>
      </w:r>
      <w:r w:rsidRPr="0055366D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r w:rsidRPr="00553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 Т. А.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2008">
        <w:rPr>
          <w:rFonts w:ascii="Times New Roman" w:hAnsi="Times New Roman" w:cs="Times New Roman"/>
          <w:sz w:val="24"/>
          <w:szCs w:val="24"/>
        </w:rPr>
        <w:t>борник  рабочих  программ</w:t>
      </w:r>
      <w:r>
        <w:rPr>
          <w:rFonts w:ascii="Times New Roman" w:hAnsi="Times New Roman" w:cs="Times New Roman"/>
          <w:sz w:val="24"/>
          <w:szCs w:val="24"/>
        </w:rPr>
        <w:t xml:space="preserve">. 7-9 классы. Геометрия», составитель: Т.А. Бурмистрова.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00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11. – 95 с</w:t>
      </w:r>
      <w:r w:rsidRPr="0055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366D">
        <w:rPr>
          <w:rFonts w:ascii="Times New Roman" w:hAnsi="Times New Roman" w:cs="Times New Roman"/>
          <w:b/>
          <w:sz w:val="24"/>
          <w:szCs w:val="24"/>
        </w:rPr>
        <w:t>отводит</w:t>
      </w:r>
      <w:r>
        <w:rPr>
          <w:rFonts w:ascii="Times New Roman" w:hAnsi="Times New Roman" w:cs="Times New Roman"/>
          <w:b/>
          <w:sz w:val="24"/>
          <w:szCs w:val="24"/>
        </w:rPr>
        <w:t>ся 68 часов (2</w:t>
      </w:r>
      <w:r w:rsidRPr="0055366D">
        <w:rPr>
          <w:rFonts w:ascii="Times New Roman" w:hAnsi="Times New Roman" w:cs="Times New Roman"/>
          <w:b/>
          <w:sz w:val="24"/>
          <w:szCs w:val="24"/>
        </w:rPr>
        <w:t xml:space="preserve"> часа в неделю).</w:t>
      </w:r>
      <w:r w:rsidRPr="0055366D">
        <w:rPr>
          <w:rFonts w:ascii="Times New Roman" w:hAnsi="Times New Roman" w:cs="Times New Roman"/>
          <w:sz w:val="24"/>
          <w:szCs w:val="24"/>
        </w:rPr>
        <w:t xml:space="preserve"> </w:t>
      </w:r>
      <w:r w:rsidRPr="0055366D">
        <w:rPr>
          <w:rStyle w:val="9pt"/>
          <w:rFonts w:ascii="Times New Roman" w:hAnsi="Times New Roman" w:cs="Times New Roman"/>
          <w:sz w:val="24"/>
          <w:szCs w:val="24"/>
        </w:rPr>
        <w:t>Планировани</w:t>
      </w:r>
      <w:r>
        <w:rPr>
          <w:rStyle w:val="9pt"/>
          <w:rFonts w:ascii="Times New Roman" w:hAnsi="Times New Roman" w:cs="Times New Roman"/>
          <w:sz w:val="24"/>
          <w:szCs w:val="24"/>
        </w:rPr>
        <w:t>е учебного материала по геометрии рассчитано на 68</w:t>
      </w:r>
      <w:r w:rsidRPr="0055366D">
        <w:rPr>
          <w:rStyle w:val="9pt"/>
          <w:rFonts w:ascii="Times New Roman" w:hAnsi="Times New Roman" w:cs="Times New Roman"/>
          <w:sz w:val="24"/>
          <w:szCs w:val="24"/>
        </w:rPr>
        <w:t xml:space="preserve"> учебных часа</w:t>
      </w:r>
      <w:r w:rsidRPr="0055366D">
        <w:rPr>
          <w:rFonts w:ascii="Times New Roman" w:hAnsi="Times New Roman" w:cs="Times New Roman"/>
          <w:sz w:val="24"/>
          <w:szCs w:val="24"/>
        </w:rPr>
        <w:t xml:space="preserve"> согласно календарному планированию</w:t>
      </w:r>
      <w:r w:rsidRPr="0055366D">
        <w:rPr>
          <w:rFonts w:ascii="Times New Roman" w:hAnsi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>на  2015-16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EA43BE" w:rsidRPr="00EA43BE">
        <w:rPr>
          <w:rFonts w:ascii="Times New Roman" w:hAnsi="Times New Roman" w:cs="Times New Roman"/>
          <w:sz w:val="24"/>
          <w:szCs w:val="24"/>
        </w:rPr>
        <w:t xml:space="preserve"> </w:t>
      </w:r>
      <w:r w:rsidR="00EA43BE">
        <w:rPr>
          <w:rFonts w:ascii="Times New Roman" w:hAnsi="Times New Roman" w:cs="Times New Roman"/>
          <w:sz w:val="24"/>
          <w:szCs w:val="24"/>
        </w:rPr>
        <w:t xml:space="preserve">Плановых контрольных работ </w:t>
      </w:r>
      <w:r w:rsidR="00770927">
        <w:rPr>
          <w:rFonts w:ascii="Times New Roman" w:hAnsi="Times New Roman" w:cs="Times New Roman"/>
          <w:sz w:val="24"/>
          <w:szCs w:val="24"/>
        </w:rPr>
        <w:t>–</w:t>
      </w:r>
      <w:r w:rsidR="00EA43BE">
        <w:rPr>
          <w:rFonts w:ascii="Times New Roman" w:hAnsi="Times New Roman" w:cs="Times New Roman"/>
          <w:sz w:val="24"/>
          <w:szCs w:val="24"/>
        </w:rPr>
        <w:t xml:space="preserve"> </w:t>
      </w:r>
      <w:r w:rsidR="00770927">
        <w:rPr>
          <w:rFonts w:ascii="Times New Roman" w:hAnsi="Times New Roman" w:cs="Times New Roman"/>
          <w:sz w:val="24"/>
          <w:szCs w:val="24"/>
        </w:rPr>
        <w:t>6, вместо 5.</w:t>
      </w:r>
    </w:p>
    <w:p w:rsidR="0055366D" w:rsidRPr="0055366D" w:rsidRDefault="0055366D" w:rsidP="00770927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6D">
        <w:rPr>
          <w:rFonts w:ascii="Times New Roman" w:hAnsi="Times New Roman" w:cs="Times New Roman"/>
          <w:b/>
          <w:sz w:val="24"/>
          <w:szCs w:val="24"/>
        </w:rPr>
        <w:t>Изменения, внесенные в авторскую учебную программу и их обоснование:</w:t>
      </w:r>
    </w:p>
    <w:p w:rsidR="0055366D" w:rsidRPr="0055366D" w:rsidRDefault="0055366D" w:rsidP="00890A1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66D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повторение ма</w:t>
      </w:r>
      <w:r w:rsidR="0031797A">
        <w:rPr>
          <w:rStyle w:val="apple-style-span"/>
          <w:rFonts w:ascii="Times New Roman" w:hAnsi="Times New Roman" w:cs="Times New Roman"/>
          <w:sz w:val="24"/>
          <w:szCs w:val="24"/>
        </w:rPr>
        <w:t>териала 8 класса в обьёме 2 часов</w:t>
      </w:r>
      <w:r w:rsidRPr="0055366D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Pr="0055366D">
        <w:rPr>
          <w:rFonts w:ascii="Times New Roman" w:hAnsi="Times New Roman" w:cs="Times New Roman"/>
          <w:sz w:val="24"/>
          <w:szCs w:val="24"/>
        </w:rPr>
        <w:t>В соответствии с планом внутришкольного контроля с целью изучения преподавания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0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связи с включением заданий по геометрии в экзамен </w:t>
      </w:r>
      <w:r w:rsidRPr="0055366D">
        <w:rPr>
          <w:rFonts w:ascii="Times New Roman" w:hAnsi="Times New Roman" w:cs="Times New Roman"/>
          <w:sz w:val="24"/>
          <w:szCs w:val="24"/>
        </w:rPr>
        <w:t xml:space="preserve">  за курс основной школы </w:t>
      </w:r>
      <w:r w:rsidRPr="0055366D">
        <w:rPr>
          <w:rFonts w:ascii="Times New Roman" w:hAnsi="Times New Roman" w:cs="Times New Roman"/>
          <w:bCs/>
          <w:iCs/>
          <w:sz w:val="24"/>
          <w:szCs w:val="24"/>
        </w:rPr>
        <w:t>в формате ГИА</w:t>
      </w:r>
      <w:r>
        <w:rPr>
          <w:rFonts w:ascii="Times New Roman" w:hAnsi="Times New Roman" w:cs="Times New Roman"/>
          <w:sz w:val="24"/>
          <w:szCs w:val="24"/>
        </w:rPr>
        <w:t xml:space="preserve">,  добавлена </w:t>
      </w:r>
      <w:r w:rsidRPr="0055366D">
        <w:rPr>
          <w:rFonts w:ascii="Times New Roman" w:hAnsi="Times New Roman" w:cs="Times New Roman"/>
          <w:sz w:val="24"/>
          <w:szCs w:val="24"/>
        </w:rPr>
        <w:t>входная контрольная работ</w:t>
      </w:r>
      <w:r>
        <w:rPr>
          <w:rFonts w:ascii="Times New Roman" w:hAnsi="Times New Roman" w:cs="Times New Roman"/>
          <w:sz w:val="24"/>
          <w:szCs w:val="24"/>
        </w:rPr>
        <w:t xml:space="preserve">а (за курс </w:t>
      </w:r>
      <w:r w:rsidR="0031797A">
        <w:rPr>
          <w:rFonts w:ascii="Times New Roman" w:hAnsi="Times New Roman" w:cs="Times New Roman"/>
          <w:sz w:val="24"/>
          <w:szCs w:val="24"/>
        </w:rPr>
        <w:t>7-8 классов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90A1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5366D">
        <w:rPr>
          <w:rFonts w:ascii="Times New Roman" w:hAnsi="Times New Roman" w:cs="Times New Roman"/>
          <w:sz w:val="24"/>
          <w:szCs w:val="24"/>
        </w:rPr>
        <w:t>изменено соотношение часов на</w:t>
      </w:r>
      <w:r w:rsidR="0031797A">
        <w:rPr>
          <w:rFonts w:ascii="Times New Roman" w:hAnsi="Times New Roman" w:cs="Times New Roman"/>
          <w:sz w:val="24"/>
          <w:szCs w:val="24"/>
        </w:rPr>
        <w:t xml:space="preserve"> раздел «Итоговое п</w:t>
      </w:r>
      <w:r w:rsidRPr="0055366D">
        <w:rPr>
          <w:rFonts w:ascii="Times New Roman" w:hAnsi="Times New Roman" w:cs="Times New Roman"/>
          <w:sz w:val="24"/>
          <w:szCs w:val="24"/>
        </w:rPr>
        <w:t xml:space="preserve">овторение». Вместо предложенных в авторской программе </w:t>
      </w:r>
      <w:r w:rsidR="00EA0771">
        <w:rPr>
          <w:rFonts w:ascii="Times New Roman" w:hAnsi="Times New Roman" w:cs="Times New Roman"/>
          <w:sz w:val="24"/>
          <w:szCs w:val="24"/>
        </w:rPr>
        <w:t>9 часов, в рабочей программе 6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FB3104" w:rsidRDefault="00FB3104" w:rsidP="00563591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91" w:rsidRPr="00563591" w:rsidRDefault="00563591" w:rsidP="00563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25"/>
        <w:gridCol w:w="1417"/>
        <w:gridCol w:w="3552"/>
      </w:tblGrid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№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Темы (разделы)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Количество часов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pStyle w:val="ac"/>
              <w:spacing w:before="0" w:beforeAutospacing="0" w:after="0" w:afterAutospacing="0"/>
            </w:pPr>
            <w:r w:rsidRPr="00563591">
              <w:t>Контрольные работы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 + 1 ч на к/р</w:t>
            </w:r>
          </w:p>
        </w:tc>
        <w:tc>
          <w:tcPr>
            <w:tcW w:w="3552" w:type="dxa"/>
          </w:tcPr>
          <w:p w:rsidR="00563591" w:rsidRPr="00563591" w:rsidRDefault="00770927" w:rsidP="0077092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1" w:rsidRPr="00563591" w:rsidTr="00D13942">
        <w:trPr>
          <w:trHeight w:val="439"/>
        </w:trPr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D13942" w:rsidRPr="005B198A" w:rsidRDefault="00563591" w:rsidP="00D139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  № 2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3. 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4.</w:t>
            </w:r>
          </w:p>
        </w:tc>
      </w:tr>
      <w:tr w:rsidR="00563591" w:rsidRPr="00563591" w:rsidTr="00D13942">
        <w:trPr>
          <w:trHeight w:val="569"/>
        </w:trPr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D13942" w:rsidRPr="00563591" w:rsidRDefault="00D13942" w:rsidP="00D139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63591" w:rsidRPr="00563591" w:rsidRDefault="00EA077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52" w:type="dxa"/>
          </w:tcPr>
          <w:p w:rsidR="00563591" w:rsidRPr="00563591" w:rsidRDefault="00770927" w:rsidP="00770927">
            <w:pPr>
              <w:spacing w:after="0" w:line="240" w:lineRule="auto"/>
              <w:ind w:left="11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F0073A" w:rsidRDefault="00F0073A" w:rsidP="00F0073A">
      <w:pPr>
        <w:rPr>
          <w:rFonts w:ascii="Times New Roman" w:hAnsi="Times New Roman" w:cs="Times New Roman"/>
          <w:sz w:val="24"/>
          <w:szCs w:val="24"/>
        </w:rPr>
      </w:pPr>
    </w:p>
    <w:p w:rsidR="00563591" w:rsidRDefault="00F0073A" w:rsidP="00F0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3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содержательных линий</w:t>
      </w:r>
    </w:p>
    <w:p w:rsidR="00F0073A" w:rsidRPr="00AC7187" w:rsidRDefault="00F0073A" w:rsidP="00D4103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187">
        <w:rPr>
          <w:rFonts w:ascii="Times New Roman" w:hAnsi="Times New Roman" w:cs="Times New Roman"/>
          <w:b/>
          <w:sz w:val="32"/>
          <w:szCs w:val="32"/>
          <w:u w:val="single"/>
        </w:rPr>
        <w:t>1. Вводное повторение (2 ч</w:t>
      </w:r>
      <w:r w:rsidR="00AF3647" w:rsidRPr="00AC7187">
        <w:rPr>
          <w:rFonts w:ascii="Times New Roman" w:hAnsi="Times New Roman" w:cs="Times New Roman"/>
          <w:b/>
          <w:sz w:val="32"/>
          <w:szCs w:val="32"/>
          <w:u w:val="single"/>
        </w:rPr>
        <w:t xml:space="preserve"> + 1 ч к/р</w:t>
      </w:r>
      <w:r w:rsidRPr="00AC718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>Повторение курса 7-8 классов.</w:t>
      </w:r>
    </w:p>
    <w:p w:rsidR="00770927" w:rsidRDefault="00A90B9E" w:rsidP="0077092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770927" w:rsidRPr="00770927" w:rsidRDefault="00770927" w:rsidP="0077092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 xml:space="preserve">понятия: медиана, биссектриса, высота, треугольника, параллелограмм, трапеция, ромб, квадрат. </w:t>
      </w:r>
    </w:p>
    <w:p w:rsidR="00770927" w:rsidRPr="00770927" w:rsidRDefault="00A90B9E" w:rsidP="0077092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Уметь:</w:t>
      </w:r>
      <w:r w:rsidR="00770927" w:rsidRPr="0077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 xml:space="preserve">выполнять задачи из разделов курса </w:t>
      </w:r>
      <w:r w:rsidRPr="007709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70927">
        <w:rPr>
          <w:rFonts w:ascii="Times New Roman" w:hAnsi="Times New Roman" w:cs="Times New Roman"/>
          <w:sz w:val="24"/>
          <w:szCs w:val="24"/>
        </w:rPr>
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A90B9E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87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AC7187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C7187" w:rsidRDefault="00AC7187" w:rsidP="00AC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87">
        <w:rPr>
          <w:rFonts w:ascii="Times New Roman" w:hAnsi="Times New Roman" w:cs="Times New Roman"/>
          <w:sz w:val="24"/>
          <w:szCs w:val="24"/>
        </w:rPr>
        <w:t xml:space="preserve">Учитывать разные мнения </w:t>
      </w:r>
      <w:r>
        <w:rPr>
          <w:rFonts w:ascii="Times New Roman" w:hAnsi="Times New Roman" w:cs="Times New Roman"/>
          <w:sz w:val="24"/>
          <w:szCs w:val="24"/>
        </w:rPr>
        <w:t>и стремиться к координации различных позиций в сотрудничестве; контролировать действия партнёра.</w:t>
      </w:r>
    </w:p>
    <w:p w:rsidR="00AC7187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8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C7187" w:rsidRDefault="00AC7187" w:rsidP="00AC7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</w:t>
      </w:r>
      <w:r w:rsidR="003D6999">
        <w:rPr>
          <w:rFonts w:ascii="Times New Roman" w:hAnsi="Times New Roman" w:cs="Times New Roman"/>
          <w:sz w:val="24"/>
          <w:szCs w:val="24"/>
        </w:rPr>
        <w:t xml:space="preserve"> на основе учёта характера сделанных ошибок; различать способ и результат действия.</w:t>
      </w:r>
    </w:p>
    <w:p w:rsidR="003D6999" w:rsidRDefault="003D6999" w:rsidP="003D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D6999" w:rsidRPr="003D6999" w:rsidRDefault="003D6999" w:rsidP="003D6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7A3499" w:rsidRPr="003D6999" w:rsidRDefault="00A90B9E" w:rsidP="0077092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D69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70927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EE330C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Векторы </w:t>
      </w:r>
      <w:r w:rsidR="00770927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>(8 ч )</w:t>
      </w:r>
    </w:p>
    <w:p w:rsidR="00EE330C" w:rsidRDefault="007A3499" w:rsidP="007A3499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EE330C" w:rsidRDefault="00A90B9E" w:rsidP="00A90B9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Цель:</w:t>
      </w:r>
      <w:r w:rsidR="00770927" w:rsidRPr="00770927">
        <w:rPr>
          <w:rFonts w:ascii="Times New Roman" w:hAnsi="Times New Roman" w:cs="Times New Roman"/>
          <w:sz w:val="24"/>
          <w:szCs w:val="24"/>
        </w:rPr>
        <w:t xml:space="preserve">  учить обучающихся выполнять действия над векторами как направленными отрезками</w:t>
      </w:r>
      <w:r w:rsidR="00EE330C">
        <w:rPr>
          <w:rFonts w:ascii="Times New Roman" w:hAnsi="Times New Roman" w:cs="Times New Roman"/>
          <w:sz w:val="24"/>
          <w:szCs w:val="24"/>
        </w:rPr>
        <w:t>.</w:t>
      </w:r>
      <w:r w:rsidR="00EE33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70927" w:rsidRPr="00EE330C" w:rsidRDefault="00A90B9E" w:rsidP="00D4103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770927" w:rsidRDefault="00770927" w:rsidP="00A9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понятия вектора, нулевого вектора, длины вектора, коллинеарн</w:t>
      </w:r>
      <w:r>
        <w:rPr>
          <w:rFonts w:ascii="Times New Roman" w:hAnsi="Times New Roman" w:cs="Times New Roman"/>
          <w:sz w:val="24"/>
          <w:szCs w:val="24"/>
        </w:rPr>
        <w:t>ых векторов, равенства векторов;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</w:r>
      <w:r w:rsidR="00EE330C">
        <w:rPr>
          <w:rFonts w:ascii="Times New Roman" w:hAnsi="Times New Roman" w:cs="Times New Roman"/>
          <w:sz w:val="24"/>
          <w:szCs w:val="24"/>
        </w:rPr>
        <w:t xml:space="preserve"> </w:t>
      </w:r>
      <w:r w:rsidRPr="00770927">
        <w:rPr>
          <w:rFonts w:ascii="Times New Roman" w:hAnsi="Times New Roman" w:cs="Times New Roman"/>
          <w:sz w:val="24"/>
          <w:szCs w:val="24"/>
        </w:rPr>
        <w:t>законы сложения векторов, умножения вектора на число;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формулу для вычисления средней линии трапеции.</w:t>
      </w:r>
    </w:p>
    <w:p w:rsidR="00770927" w:rsidRPr="00770927" w:rsidRDefault="00EE330C" w:rsidP="0077092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0927" w:rsidRDefault="00EE330C" w:rsidP="00EE3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927" w:rsidRPr="00770927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ладывать вектор от данной точки;</w:t>
      </w:r>
    </w:p>
    <w:p w:rsidR="00031D4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 xml:space="preserve">пользоваться правилами при построении суммы, разности векторов; вектора, получающегося 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0C" w:rsidRPr="00EE330C" w:rsidRDefault="00031D4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30C" w:rsidRPr="00EE330C">
        <w:rPr>
          <w:rFonts w:ascii="Times New Roman" w:hAnsi="Times New Roman" w:cs="Times New Roman"/>
          <w:sz w:val="24"/>
          <w:szCs w:val="24"/>
        </w:rPr>
        <w:t>при умножении вектора на число;</w:t>
      </w:r>
    </w:p>
    <w:p w:rsidR="00EE330C" w:rsidRPr="00EE330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применять векторы к решению задач;</w:t>
      </w:r>
    </w:p>
    <w:p w:rsidR="00EE330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находить среднюю линию треугольника;</w:t>
      </w:r>
    </w:p>
    <w:p w:rsidR="0036027B" w:rsidRDefault="0036027B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4C" w:rsidRDefault="00031D4C" w:rsidP="00D64CEB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D4C">
        <w:rPr>
          <w:rFonts w:ascii="Times New Roman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31D4C">
        <w:rPr>
          <w:rFonts w:ascii="Times New Roman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31D4C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</w:t>
      </w:r>
      <w:r w:rsidR="0036027B">
        <w:rPr>
          <w:rFonts w:ascii="Times New Roman" w:hAnsi="Times New Roman" w:cs="Times New Roman"/>
          <w:color w:val="000000"/>
          <w:sz w:val="24"/>
          <w:szCs w:val="24"/>
        </w:rPr>
        <w:t>анного вектора на данное число).</w:t>
      </w:r>
    </w:p>
    <w:p w:rsidR="003D6999" w:rsidRPr="003D6999" w:rsidRDefault="003D6999" w:rsidP="003D6999">
      <w:pPr>
        <w:pStyle w:val="a5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9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3D6999" w:rsidRPr="003D6999" w:rsidRDefault="009B379F" w:rsidP="009B379F">
      <w:pPr>
        <w:pStyle w:val="a5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D6999" w:rsidRPr="003D699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3D6999" w:rsidRPr="003D6999" w:rsidRDefault="009B379F" w:rsidP="009B379F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3D6999" w:rsidRPr="003D699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3D6999" w:rsidRPr="003D6999" w:rsidRDefault="009B379F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EE330C" w:rsidRDefault="00EE330C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:rsidR="00770927" w:rsidRPr="009B379F" w:rsidRDefault="00EE330C" w:rsidP="009B379F">
      <w:pPr>
        <w:pStyle w:val="ad"/>
        <w:tabs>
          <w:tab w:val="left" w:pos="1134"/>
        </w:tabs>
        <w:ind w:right="1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379F">
        <w:rPr>
          <w:rFonts w:ascii="Times New Roman" w:hAnsi="Times New Roman" w:cs="Times New Roman"/>
          <w:b/>
          <w:bCs/>
          <w:sz w:val="32"/>
          <w:szCs w:val="32"/>
          <w:u w:val="single"/>
        </w:rPr>
        <w:t>3. Метод координат (10 ч)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Разложение вектора по двум неколлинеарным векторам. Координаты вектора. Простей</w:t>
      </w:r>
      <w:r w:rsidRPr="00F0073A">
        <w:rPr>
          <w:rFonts w:ascii="Times New Roman" w:hAnsi="Times New Roman" w:cs="Times New Roman"/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w w:val="112"/>
        </w:rPr>
        <w:t xml:space="preserve">          </w:t>
      </w:r>
      <w:r w:rsidRPr="00EE330C">
        <w:rPr>
          <w:rFonts w:ascii="Times New Roman" w:hAnsi="Times New Roman" w:cs="Times New Roman"/>
          <w:b/>
          <w:w w:val="112"/>
        </w:rPr>
        <w:t>Цель:</w:t>
      </w:r>
    </w:p>
    <w:p w:rsidR="00EE330C" w:rsidRPr="00A90B9E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A90B9E">
        <w:rPr>
          <w:rFonts w:ascii="Times New Roman" w:hAnsi="Times New Roman" w:cs="Times New Roman"/>
          <w:w w:val="112"/>
        </w:rPr>
        <w:t>познакомить с использованием векторов и метода координат при решении геометрических задач</w:t>
      </w:r>
      <w:r w:rsidR="00A90B9E">
        <w:rPr>
          <w:rFonts w:ascii="Times New Roman" w:hAnsi="Times New Roman" w:cs="Times New Roman"/>
          <w:w w:val="112"/>
        </w:rPr>
        <w:t xml:space="preserve">, </w:t>
      </w:r>
      <w:r w:rsidR="00A90B9E">
        <w:rPr>
          <w:rFonts w:ascii="Times New Roman" w:hAnsi="Times New Roman" w:cs="Times New Roman"/>
        </w:rPr>
        <w:t>учить применять векторы</w:t>
      </w:r>
      <w:r w:rsidR="00A90B9E" w:rsidRPr="00A90B9E">
        <w:rPr>
          <w:rFonts w:ascii="Times New Roman" w:hAnsi="Times New Roman" w:cs="Times New Roman"/>
        </w:rPr>
        <w:t xml:space="preserve"> к решению задач</w:t>
      </w:r>
    </w:p>
    <w:p w:rsidR="00EE330C" w:rsidRDefault="00EE330C" w:rsidP="00D410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30C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EE330C" w:rsidRPr="00EE330C" w:rsidRDefault="00EE330C" w:rsidP="00A90B9E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</w:rPr>
        <w:t xml:space="preserve">- </w:t>
      </w:r>
      <w:r w:rsidRPr="00EE330C">
        <w:rPr>
          <w:rFonts w:ascii="Times New Roman" w:hAnsi="Times New Roman" w:cs="Times New Roman"/>
        </w:rPr>
        <w:t>понятие координат вектора;</w:t>
      </w:r>
    </w:p>
    <w:p w:rsidR="00EE330C" w:rsidRPr="00EE330C" w:rsidRDefault="00EE330C" w:rsidP="00A9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лемму и теорему о разложении вектора по двум неколлинеарным векторам;</w:t>
      </w:r>
    </w:p>
    <w:p w:rsidR="00A90B9E" w:rsidRPr="00A90B9E" w:rsidRDefault="00A90B9E" w:rsidP="00A90B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правила действий над векторами с заданными координатами;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понятие радиус-вектора точки;</w:t>
      </w:r>
    </w:p>
    <w:p w:rsid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формулы координат вектора через координаты его конца и начала, координат середины отрезка,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B9E">
        <w:rPr>
          <w:rFonts w:ascii="Times New Roman" w:hAnsi="Times New Roman" w:cs="Times New Roman"/>
          <w:sz w:val="24"/>
          <w:szCs w:val="24"/>
        </w:rPr>
        <w:t>длины вектора и расстояния между двумя точками;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уравнения окружности и прямой, осей координат.</w:t>
      </w:r>
    </w:p>
    <w:p w:rsidR="00A90B9E" w:rsidRPr="00A90B9E" w:rsidRDefault="00A90B9E" w:rsidP="00D41030">
      <w:pPr>
        <w:pStyle w:val="11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0B9E">
        <w:rPr>
          <w:rFonts w:ascii="Times New Roman" w:hAnsi="Times New Roman" w:cs="Times New Roman"/>
          <w:b/>
          <w:sz w:val="24"/>
          <w:szCs w:val="24"/>
        </w:rPr>
        <w:t>Уметь:</w:t>
      </w:r>
      <w:r w:rsidRPr="00A9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раскладывать вектор по двум неколлинеарным векторам;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находить координаты вектора,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выполнять действия над векторами, заданными координатами;</w:t>
      </w:r>
    </w:p>
    <w:p w:rsidR="00EE330C" w:rsidRPr="00A90B9E" w:rsidRDefault="00120331" w:rsidP="00A90B9E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</w:rPr>
        <w:t xml:space="preserve">- </w:t>
      </w:r>
      <w:r w:rsidR="00A90B9E" w:rsidRPr="00A90B9E">
        <w:rPr>
          <w:rFonts w:ascii="Times New Roman" w:hAnsi="Times New Roman" w:cs="Times New Roman"/>
        </w:rPr>
        <w:t>решать простейшие задачи в координатах и использовать их при решении более сложных задач;</w:t>
      </w:r>
    </w:p>
    <w:p w:rsidR="00A90B9E" w:rsidRPr="00A90B9E" w:rsidRDefault="00A90B9E" w:rsidP="00A90B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записывать уравнения прямых и окружностей, использовать уравнения при решении задач;</w:t>
      </w:r>
    </w:p>
    <w:p w:rsidR="00EE330C" w:rsidRDefault="00A90B9E" w:rsidP="00A90B9E">
      <w:pPr>
        <w:pStyle w:val="ad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0B9E">
        <w:rPr>
          <w:rFonts w:ascii="Times New Roman" w:hAnsi="Times New Roman" w:cs="Times New Roman"/>
        </w:rPr>
        <w:t>строить окружности и прямые, заданные уравнениями.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</w:p>
    <w:p w:rsidR="00EE330C" w:rsidRPr="00120331" w:rsidRDefault="00EE330C" w:rsidP="00D64CEB">
      <w:pPr>
        <w:pStyle w:val="ad"/>
        <w:numPr>
          <w:ilvl w:val="0"/>
          <w:numId w:val="17"/>
        </w:numPr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F0073A">
        <w:rPr>
          <w:rFonts w:ascii="Times New Roman" w:hAnsi="Times New Roman" w:cs="Times New Roman"/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EE330C" w:rsidRDefault="009B379F" w:rsidP="009B379F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B379F" w:rsidRDefault="009B379F" w:rsidP="009B379F">
      <w:pPr>
        <w:pStyle w:val="a5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9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B379F" w:rsidRDefault="009B379F" w:rsidP="009B37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9B379F" w:rsidRDefault="009F6BDD" w:rsidP="009B379F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Контролировать действия партнёра.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9F6BDD" w:rsidRDefault="009F6BDD" w:rsidP="009F6BDD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 w:rsidRPr="009F6BDD">
        <w:rPr>
          <w:rFonts w:ascii="Times New Roman" w:eastAsiaTheme="minorHAnsi" w:hAnsi="Times New Roman" w:cs="Times New Roman"/>
          <w:lang w:eastAsia="en-US"/>
        </w:rPr>
        <w:t>Учитывать правило в планировании и контроле способа решения.</w:t>
      </w:r>
      <w:r>
        <w:rPr>
          <w:rFonts w:ascii="Times New Roman" w:eastAsiaTheme="minorHAnsi" w:hAnsi="Times New Roman" w:cs="Times New Roman"/>
          <w:lang w:eastAsia="en-US"/>
        </w:rPr>
        <w:t xml:space="preserve"> Вносить необходимые коррективы в действие после его завершения на основе учёта характера сделанных ошибок.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9F6BDD" w:rsidRPr="009F6BDD" w:rsidRDefault="009F6BDD" w:rsidP="009F6BDD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 w:rsidRPr="009F6BDD">
        <w:rPr>
          <w:rFonts w:ascii="Times New Roman" w:eastAsiaTheme="minorHAnsi" w:hAnsi="Times New Roman" w:cs="Times New Roman"/>
          <w:lang w:eastAsia="en-US"/>
        </w:rPr>
        <w:t>Владеть общим приёмом решения задач.</w:t>
      </w:r>
      <w:r>
        <w:rPr>
          <w:rFonts w:ascii="Times New Roman" w:eastAsiaTheme="minorHAnsi" w:hAnsi="Times New Roman" w:cs="Times New Roman"/>
          <w:lang w:eastAsia="en-US"/>
        </w:rPr>
        <w:t xml:space="preserve"> Проводить сравнение</w:t>
      </w:r>
      <w:r w:rsidR="00B00D0C">
        <w:rPr>
          <w:rFonts w:ascii="Times New Roman" w:eastAsiaTheme="minorHAnsi" w:hAnsi="Times New Roman" w:cs="Times New Roman"/>
          <w:lang w:eastAsia="en-US"/>
        </w:rPr>
        <w:t>, сериацию и классификацию по заданным критериям.</w:t>
      </w:r>
    </w:p>
    <w:p w:rsidR="009F6BDD" w:rsidRPr="009F6BDD" w:rsidRDefault="009F6BDD" w:rsidP="009F6BDD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9B379F" w:rsidRPr="009B379F" w:rsidRDefault="009B379F" w:rsidP="009B379F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B00D0C" w:rsidRDefault="00A90B9E" w:rsidP="00B00D0C">
      <w:pPr>
        <w:pStyle w:val="ad"/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w w:val="112"/>
        </w:rPr>
        <w:t xml:space="preserve"> </w:t>
      </w:r>
      <w:r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 xml:space="preserve">4. </w:t>
      </w:r>
      <w:r w:rsidR="007A3499"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>Соотношения между сторонами и углами треугольника</w:t>
      </w:r>
      <w:r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 xml:space="preserve"> </w:t>
      </w:r>
    </w:p>
    <w:p w:rsidR="007A3499" w:rsidRPr="00B00D0C" w:rsidRDefault="00A90B9E" w:rsidP="00B00D0C">
      <w:pPr>
        <w:pStyle w:val="ad"/>
        <w:rPr>
          <w:rFonts w:ascii="Times New Roman" w:hAnsi="Times New Roman" w:cs="Times New Roman"/>
          <w:w w:val="112"/>
          <w:sz w:val="32"/>
          <w:szCs w:val="32"/>
          <w:u w:val="single"/>
        </w:rPr>
      </w:pPr>
      <w:r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>(11 ч)</w:t>
      </w:r>
    </w:p>
    <w:p w:rsidR="00A90B9E" w:rsidRDefault="007A3499" w:rsidP="007A3499">
      <w:pPr>
        <w:pStyle w:val="ad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Скалярное произведение векторов. Синус, косинус и тангенс угла. Теоремы синусов и косину</w:t>
      </w:r>
      <w:r w:rsidRPr="00F0073A">
        <w:rPr>
          <w:rFonts w:ascii="Times New Roman" w:hAnsi="Times New Roman" w:cs="Times New Roman"/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120331" w:rsidRDefault="00120331" w:rsidP="007A3499">
      <w:pPr>
        <w:pStyle w:val="ad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b/>
          <w:w w:val="112"/>
        </w:rPr>
        <w:t xml:space="preserve">           </w:t>
      </w:r>
      <w:r w:rsidR="007A3499" w:rsidRPr="00120331">
        <w:rPr>
          <w:rFonts w:ascii="Times New Roman" w:hAnsi="Times New Roman" w:cs="Times New Roman"/>
          <w:b/>
          <w:w w:val="112"/>
        </w:rPr>
        <w:t>Цель</w:t>
      </w:r>
      <w:r>
        <w:rPr>
          <w:rFonts w:ascii="Times New Roman" w:hAnsi="Times New Roman" w:cs="Times New Roman"/>
          <w:b/>
          <w:w w:val="112"/>
        </w:rPr>
        <w:t xml:space="preserve">: </w:t>
      </w:r>
      <w:r w:rsidRPr="00120331">
        <w:rPr>
          <w:rFonts w:ascii="Times New Roman" w:hAnsi="Times New Roman" w:cs="Times New Roman"/>
        </w:rPr>
        <w:t>познакомить учащихся с основными алгоритмами решения произвольных треугольников.</w:t>
      </w:r>
    </w:p>
    <w:p w:rsidR="00120331" w:rsidRDefault="00120331" w:rsidP="0012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330C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понятия синуса, косинуса и</w:t>
      </w:r>
      <w:r>
        <w:rPr>
          <w:rFonts w:ascii="Times New Roman" w:hAnsi="Times New Roman" w:cs="Times New Roman"/>
          <w:sz w:val="24"/>
          <w:szCs w:val="24"/>
        </w:rPr>
        <w:t xml:space="preserve"> тангенса для углов </w:t>
      </w:r>
      <w:r>
        <w:rPr>
          <w:rFonts w:ascii="Times New Roman" w:hAnsi="Times New Roman" w:cs="Times New Roman"/>
          <w:w w:val="112"/>
        </w:rPr>
        <w:t>от 0</w:t>
      </w:r>
      <w:r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8" o:title=""/>
          </v:shape>
          <o:OLEObject Type="Embed" ProgID="Equation.3" ShapeID="_x0000_i1025" DrawAspect="Content" ObjectID="_1535136426" r:id="rId9"/>
        </w:object>
      </w:r>
      <w:r>
        <w:rPr>
          <w:rFonts w:ascii="Times New Roman" w:hAnsi="Times New Roman" w:cs="Times New Roman"/>
          <w:w w:val="112"/>
        </w:rPr>
        <w:t xml:space="preserve"> до 180</w:t>
      </w:r>
      <w:r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35136427" r:id="rId11"/>
        </w:object>
      </w:r>
      <w:r w:rsidRPr="00120331">
        <w:rPr>
          <w:rFonts w:ascii="Times New Roman" w:hAnsi="Times New Roman" w:cs="Times New Roman"/>
          <w:sz w:val="24"/>
          <w:szCs w:val="24"/>
        </w:rPr>
        <w:t>;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основное тригонометрическое тождество;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формулы приведения;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 xml:space="preserve">формулы для вычисления координат точки; соотношения между сторонами и углами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331">
        <w:rPr>
          <w:rFonts w:ascii="Times New Roman" w:hAnsi="Times New Roman" w:cs="Times New Roman"/>
          <w:sz w:val="24"/>
          <w:szCs w:val="24"/>
        </w:rPr>
        <w:t>треугольника: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теорему о площади треугольника;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теоремы синусов и косинусов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20331">
        <w:rPr>
          <w:rFonts w:ascii="Times New Roman" w:hAnsi="Times New Roman" w:cs="Times New Roman"/>
          <w:sz w:val="24"/>
          <w:szCs w:val="24"/>
        </w:rPr>
        <w:t xml:space="preserve"> измерительные работы, основанные на использовании этих 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331">
        <w:rPr>
          <w:rFonts w:ascii="Times New Roman" w:hAnsi="Times New Roman" w:cs="Times New Roman"/>
          <w:sz w:val="24"/>
          <w:szCs w:val="24"/>
        </w:rPr>
        <w:t>теорем;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определение скалярного произведения векторов;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условие перпендикулярности ненулевых векторов;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выражение скалярного произведения в координатах и его свойства.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методы решения треугольников.</w:t>
      </w:r>
    </w:p>
    <w:p w:rsidR="00120331" w:rsidRDefault="00120331" w:rsidP="0012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033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объяснять, что такое угол между векторами;</w:t>
      </w:r>
    </w:p>
    <w:p w:rsidR="00031D4C" w:rsidRPr="00031D4C" w:rsidRDefault="00031D4C" w:rsidP="00031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при решении геометрических задач.</w:t>
      </w:r>
    </w:p>
    <w:p w:rsid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строить углы;</w:t>
      </w:r>
    </w:p>
    <w:p w:rsidR="00031D4C" w:rsidRDefault="00120331" w:rsidP="001203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  <w:r w:rsidRPr="00F0073A">
        <w:rPr>
          <w:rFonts w:ascii="Times New Roman" w:hAnsi="Times New Roman" w:cs="Times New Roman"/>
          <w:w w:val="112"/>
        </w:rPr>
        <w:t>применять тригонометрич</w:t>
      </w:r>
      <w:r w:rsidR="00031D4C">
        <w:rPr>
          <w:rFonts w:ascii="Times New Roman" w:hAnsi="Times New Roman" w:cs="Times New Roman"/>
          <w:w w:val="112"/>
        </w:rPr>
        <w:t xml:space="preserve">еский аппарат при решении </w:t>
      </w:r>
      <w:r w:rsidRPr="00F0073A">
        <w:rPr>
          <w:rFonts w:ascii="Times New Roman" w:hAnsi="Times New Roman" w:cs="Times New Roman"/>
          <w:w w:val="112"/>
        </w:rPr>
        <w:t>задач</w:t>
      </w:r>
      <w:r>
        <w:rPr>
          <w:rFonts w:ascii="Times New Roman" w:hAnsi="Times New Roman" w:cs="Times New Roman"/>
          <w:w w:val="112"/>
        </w:rPr>
        <w:t>,</w:t>
      </w:r>
      <w:r w:rsidRPr="00120331">
        <w:rPr>
          <w:rFonts w:ascii="Times New Roman" w:hAnsi="Times New Roman" w:cs="Times New Roman"/>
          <w:sz w:val="24"/>
          <w:szCs w:val="24"/>
        </w:rPr>
        <w:t xml:space="preserve"> вычислять координаты точки с 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31" w:rsidRPr="00120331" w:rsidRDefault="00031D4C" w:rsidP="001203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31" w:rsidRPr="00120331">
        <w:rPr>
          <w:rFonts w:ascii="Times New Roman" w:hAnsi="Times New Roman" w:cs="Times New Roman"/>
          <w:sz w:val="24"/>
          <w:szCs w:val="24"/>
        </w:rPr>
        <w:t>помощью синуса, косинуса и тангенса угла;</w:t>
      </w:r>
    </w:p>
    <w:p w:rsidR="00120331" w:rsidRP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вычислять площадь треугольника по двум сторонам и углу между ними;</w:t>
      </w:r>
    </w:p>
    <w:p w:rsidR="00120331" w:rsidRP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решать треугольники.</w:t>
      </w:r>
    </w:p>
    <w:p w:rsidR="00120331" w:rsidRDefault="00120331" w:rsidP="007A3499">
      <w:pPr>
        <w:pStyle w:val="ad"/>
        <w:jc w:val="both"/>
        <w:rPr>
          <w:rFonts w:ascii="Times New Roman" w:hAnsi="Times New Roman" w:cs="Times New Roman"/>
          <w:w w:val="112"/>
        </w:rPr>
      </w:pPr>
    </w:p>
    <w:p w:rsidR="007A3499" w:rsidRPr="00F0073A" w:rsidRDefault="007A3499" w:rsidP="00D64CEB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С</w:t>
      </w:r>
      <w:r w:rsidR="00A90B9E">
        <w:rPr>
          <w:rFonts w:ascii="Times New Roman" w:hAnsi="Times New Roman" w:cs="Times New Roman"/>
          <w:w w:val="112"/>
        </w:rPr>
        <w:t>инус и косинус любого угла от 0</w:t>
      </w:r>
      <w:r w:rsidR="00A90B9E"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7" type="#_x0000_t75" style="width:6.75pt;height:15pt" o:ole="">
            <v:imagedata r:id="rId8" o:title=""/>
          </v:shape>
          <o:OLEObject Type="Embed" ProgID="Equation.3" ShapeID="_x0000_i1027" DrawAspect="Content" ObjectID="_1535136428" r:id="rId12"/>
        </w:object>
      </w:r>
      <w:r w:rsidR="00A90B9E">
        <w:rPr>
          <w:rFonts w:ascii="Times New Roman" w:hAnsi="Times New Roman" w:cs="Times New Roman"/>
          <w:w w:val="112"/>
        </w:rPr>
        <w:t xml:space="preserve"> до 180</w:t>
      </w:r>
      <w:r w:rsidR="00A90B9E"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8" type="#_x0000_t75" style="width:6.75pt;height:15pt" o:ole="">
            <v:imagedata r:id="rId10" o:title=""/>
          </v:shape>
          <o:OLEObject Type="Embed" ProgID="Equation.3" ShapeID="_x0000_i1028" DrawAspect="Content" ObjectID="_1535136429" r:id="rId13"/>
        </w:object>
      </w:r>
      <w:r w:rsidRPr="00F0073A">
        <w:rPr>
          <w:rFonts w:ascii="Times New Roman" w:hAnsi="Times New Roman" w:cs="Times New Roman"/>
          <w:w w:val="112"/>
        </w:rPr>
        <w:t xml:space="preserve"> вводятся с помо</w:t>
      </w:r>
      <w:r w:rsidRPr="00F0073A">
        <w:rPr>
          <w:rFonts w:ascii="Times New Roman" w:hAnsi="Times New Roman" w:cs="Times New Roman"/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F0073A">
        <w:rPr>
          <w:rFonts w:ascii="Times New Roman" w:hAnsi="Times New Roman" w:cs="Times New Roman"/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F0073A">
        <w:rPr>
          <w:rFonts w:ascii="Times New Roman" w:hAnsi="Times New Roman" w:cs="Times New Roman"/>
          <w:w w:val="112"/>
        </w:rPr>
        <w:softHyphen/>
        <w:t>сматриваются свойства скалярного произведения и его примене</w:t>
      </w:r>
      <w:r w:rsidRPr="00F0073A">
        <w:rPr>
          <w:rFonts w:ascii="Times New Roman" w:hAnsi="Times New Roman" w:cs="Times New Roman"/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F0073A">
        <w:rPr>
          <w:rFonts w:ascii="Times New Roman" w:hAnsi="Times New Roman" w:cs="Times New Roman"/>
          <w:w w:val="112"/>
        </w:rPr>
        <w:softHyphen/>
        <w:t>выков в применении тригонометрического аппарата при реше</w:t>
      </w:r>
      <w:r w:rsidRPr="00F0073A">
        <w:rPr>
          <w:rFonts w:ascii="Times New Roman" w:hAnsi="Times New Roman" w:cs="Times New Roman"/>
          <w:w w:val="112"/>
        </w:rPr>
        <w:softHyphen/>
        <w:t>нии геометрических задач.</w:t>
      </w:r>
      <w:r w:rsidRPr="00F0073A">
        <w:rPr>
          <w:rFonts w:ascii="Times New Roman" w:hAnsi="Times New Roman" w:cs="Times New Roman"/>
          <w:b/>
          <w:bCs/>
          <w:w w:val="112"/>
        </w:rPr>
        <w:t xml:space="preserve"> </w:t>
      </w:r>
    </w:p>
    <w:p w:rsidR="00B00D0C" w:rsidRDefault="00B00D0C" w:rsidP="00B00D0C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B00D0C" w:rsidRDefault="00B00D0C" w:rsidP="00B00D0C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9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B00D0C" w:rsidRPr="00B00D0C" w:rsidRDefault="00B00D0C" w:rsidP="00B00D0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0D0C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0C" w:rsidRDefault="00B00D0C" w:rsidP="00B00D0C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D41030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A825C2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A825C2" w:rsidRPr="00B00D0C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</w:p>
    <w:p w:rsidR="007A3499" w:rsidRDefault="00D41030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  <w:w w:val="112"/>
        </w:rPr>
      </w:pPr>
      <w:r>
        <w:rPr>
          <w:rFonts w:ascii="Times New Roman" w:hAnsi="Times New Roman" w:cs="Times New Roman"/>
          <w:b/>
          <w:bCs/>
          <w:w w:val="112"/>
        </w:rPr>
        <w:t xml:space="preserve">          5</w:t>
      </w:r>
      <w:r w:rsidR="007A3499" w:rsidRPr="00F0073A">
        <w:rPr>
          <w:rFonts w:ascii="Times New Roman" w:hAnsi="Times New Roman" w:cs="Times New Roman"/>
          <w:b/>
          <w:bCs/>
          <w:w w:val="112"/>
        </w:rPr>
        <w:t>. Длина окружности и площадь круга</w:t>
      </w:r>
      <w:r>
        <w:rPr>
          <w:rFonts w:ascii="Times New Roman" w:hAnsi="Times New Roman" w:cs="Times New Roman"/>
          <w:b/>
          <w:bCs/>
          <w:w w:val="112"/>
        </w:rPr>
        <w:t xml:space="preserve"> (12 ч) </w:t>
      </w:r>
    </w:p>
    <w:p w:rsidR="0036027B" w:rsidRPr="00F0073A" w:rsidRDefault="0036027B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  <w:w w:val="112"/>
        </w:rPr>
      </w:pPr>
    </w:p>
    <w:p w:rsidR="0036027B" w:rsidRDefault="007A3499" w:rsidP="007A3499">
      <w:pPr>
        <w:pStyle w:val="ad"/>
        <w:ind w:right="23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36027B" w:rsidRDefault="0036027B" w:rsidP="007A3499">
      <w:pPr>
        <w:pStyle w:val="ad"/>
        <w:ind w:right="23"/>
        <w:jc w:val="both"/>
        <w:rPr>
          <w:rFonts w:ascii="Times New Roman" w:hAnsi="Times New Roman" w:cs="Times New Roman"/>
        </w:rPr>
      </w:pPr>
      <w:r w:rsidRPr="0036027B">
        <w:rPr>
          <w:rFonts w:ascii="Times New Roman" w:hAnsi="Times New Roman" w:cs="Times New Roman"/>
          <w:b/>
          <w:w w:val="112"/>
        </w:rPr>
        <w:t xml:space="preserve">           Цель:</w:t>
      </w:r>
      <w:r>
        <w:rPr>
          <w:rFonts w:ascii="Times New Roman" w:hAnsi="Times New Roman" w:cs="Times New Roman"/>
          <w:w w:val="112"/>
        </w:rPr>
        <w:t xml:space="preserve"> </w:t>
      </w:r>
      <w:r w:rsidRPr="0036027B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многоугольниках.</w:t>
      </w:r>
    </w:p>
    <w:p w:rsidR="006C3E1A" w:rsidRDefault="0036027B" w:rsidP="006C3E1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w w:val="113"/>
        </w:rPr>
        <w:t xml:space="preserve">            </w:t>
      </w:r>
      <w:r w:rsidRPr="0036027B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6C3E1A" w:rsidRPr="006C3E1A" w:rsidRDefault="006C3E1A" w:rsidP="006C3E1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>определение правильного многоугольника;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>теоремы об окружности, описанной около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многоугольника, и окружности, 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E1A">
        <w:rPr>
          <w:rFonts w:ascii="Times New Roman" w:hAnsi="Times New Roman" w:cs="Times New Roman"/>
          <w:sz w:val="24"/>
          <w:szCs w:val="24"/>
        </w:rPr>
        <w:t>вписан</w:t>
      </w:r>
      <w:r>
        <w:rPr>
          <w:rFonts w:ascii="Times New Roman" w:hAnsi="Times New Roman" w:cs="Times New Roman"/>
          <w:sz w:val="24"/>
          <w:szCs w:val="24"/>
        </w:rPr>
        <w:t>ной в правильный многоугольник;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 xml:space="preserve">формулы для вычисления угла, площади и стороны правильного многоугольника и радиуса 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E1A">
        <w:rPr>
          <w:rFonts w:ascii="Times New Roman" w:hAnsi="Times New Roman" w:cs="Times New Roman"/>
          <w:sz w:val="24"/>
          <w:szCs w:val="24"/>
        </w:rPr>
        <w:t>вписанной в него окружности</w:t>
      </w:r>
      <w:r w:rsidR="00CC55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5AC" w:rsidRP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формулы дли</w:t>
      </w:r>
      <w:r>
        <w:rPr>
          <w:rFonts w:ascii="Times New Roman" w:hAnsi="Times New Roman" w:cs="Times New Roman"/>
          <w:sz w:val="24"/>
          <w:szCs w:val="24"/>
        </w:rPr>
        <w:t>ны окружности и дуги окружности;</w:t>
      </w:r>
    </w:p>
    <w:p w:rsid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формулы площади круга и кругового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AC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5AC" w:rsidRPr="006C3E1A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1A" w:rsidRDefault="006C3E1A" w:rsidP="006C3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033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55AC">
        <w:rPr>
          <w:rFonts w:ascii="Times New Roman" w:hAnsi="Times New Roman" w:cs="Times New Roman"/>
          <w:sz w:val="24"/>
          <w:szCs w:val="24"/>
        </w:rPr>
        <w:t>вычислять площади и стороны правильных многоу</w:t>
      </w:r>
      <w:r>
        <w:rPr>
          <w:rFonts w:ascii="Times New Roman" w:hAnsi="Times New Roman" w:cs="Times New Roman"/>
          <w:sz w:val="24"/>
          <w:szCs w:val="24"/>
        </w:rPr>
        <w:t>гольников, радиусов вписанных и</w:t>
      </w:r>
    </w:p>
    <w:p w:rsidR="00CC55AC" w:rsidRP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5AC">
        <w:rPr>
          <w:rFonts w:ascii="Times New Roman" w:hAnsi="Times New Roman" w:cs="Times New Roman"/>
          <w:sz w:val="24"/>
          <w:szCs w:val="24"/>
        </w:rPr>
        <w:t>описанных окружностей;</w:t>
      </w:r>
    </w:p>
    <w:p w:rsid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строить правильные многоугольн</w:t>
      </w:r>
      <w:r>
        <w:rPr>
          <w:rFonts w:ascii="Times New Roman" w:hAnsi="Times New Roman" w:cs="Times New Roman"/>
          <w:sz w:val="24"/>
          <w:szCs w:val="24"/>
        </w:rPr>
        <w:t xml:space="preserve">ики с помощью циркуля и линейки; </w:t>
      </w:r>
    </w:p>
    <w:p w:rsid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CC55AC" w:rsidRP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вычислять площадь круга и кругового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7B" w:rsidRDefault="0036027B" w:rsidP="007A3499">
      <w:pPr>
        <w:pStyle w:val="ad"/>
        <w:ind w:right="23"/>
        <w:jc w:val="both"/>
        <w:rPr>
          <w:w w:val="113"/>
        </w:rPr>
      </w:pPr>
    </w:p>
    <w:p w:rsidR="007A3499" w:rsidRPr="00F0073A" w:rsidRDefault="007A3499" w:rsidP="00D64CEB">
      <w:pPr>
        <w:pStyle w:val="ad"/>
        <w:numPr>
          <w:ilvl w:val="0"/>
          <w:numId w:val="17"/>
        </w:numPr>
        <w:ind w:right="23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3"/>
        </w:rPr>
        <w:t>В начале темы дается определение правильного многоуголь</w:t>
      </w:r>
      <w:r w:rsidRPr="00F0073A">
        <w:rPr>
          <w:rFonts w:ascii="Times New Roman" w:hAnsi="Times New Roman" w:cs="Times New Roman"/>
          <w:w w:val="113"/>
        </w:rPr>
        <w:softHyphen/>
        <w:t xml:space="preserve">ника и рассматриваются теоремы об окружностях, описанной около правильного многоугольника и вписанной в него. </w:t>
      </w:r>
      <w:r w:rsidR="0036027B">
        <w:rPr>
          <w:rFonts w:ascii="Times New Roman" w:hAnsi="Times New Roman" w:cs="Times New Roman"/>
          <w:w w:val="112"/>
        </w:rPr>
        <w:t>Необходимо р</w:t>
      </w:r>
      <w:r w:rsidR="0036027B" w:rsidRPr="00F0073A">
        <w:rPr>
          <w:rFonts w:ascii="Times New Roman" w:hAnsi="Times New Roman" w:cs="Times New Roman"/>
          <w:w w:val="112"/>
        </w:rPr>
        <w:t>ассмотреть понятия длины окружности и площади круга и формулы для их вычисления.</w:t>
      </w:r>
      <w:r w:rsidR="0036027B" w:rsidRPr="00F0073A">
        <w:rPr>
          <w:w w:val="113"/>
        </w:rPr>
        <w:t xml:space="preserve"> </w:t>
      </w:r>
      <w:r w:rsidRPr="00F0073A">
        <w:rPr>
          <w:rFonts w:ascii="Times New Roman" w:hAnsi="Times New Roman" w:cs="Times New Roman"/>
          <w:w w:val="113"/>
        </w:rPr>
        <w:t>С помо</w:t>
      </w:r>
      <w:r w:rsidRPr="00F0073A">
        <w:rPr>
          <w:rFonts w:ascii="Times New Roman" w:hAnsi="Times New Roman" w:cs="Times New Roman"/>
          <w:w w:val="113"/>
        </w:rPr>
        <w:softHyphen/>
        <w:t>щью описанной окружности решаются  задачи  о  построении пра</w:t>
      </w:r>
      <w:r w:rsidRPr="00F0073A">
        <w:rPr>
          <w:rFonts w:ascii="Times New Roman" w:hAnsi="Times New Roman" w:cs="Times New Roman"/>
          <w:w w:val="113"/>
        </w:rPr>
        <w:softHyphen/>
        <w:t>вильного   шестиугольника и правильного 2</w:t>
      </w:r>
      <w:r w:rsidRPr="00F0073A">
        <w:rPr>
          <w:rFonts w:ascii="Times New Roman" w:hAnsi="Times New Roman" w:cs="Times New Roman"/>
          <w:i/>
          <w:iCs/>
          <w:w w:val="113"/>
        </w:rPr>
        <w:t xml:space="preserve"> n</w:t>
      </w:r>
      <w:r w:rsidRPr="00F0073A">
        <w:rPr>
          <w:rFonts w:ascii="Times New Roman" w:hAnsi="Times New Roman" w:cs="Times New Roman"/>
          <w:w w:val="113"/>
        </w:rPr>
        <w:t xml:space="preserve"> -угольника, если дан правильный </w:t>
      </w:r>
      <w:r w:rsidRPr="00F0073A">
        <w:rPr>
          <w:rFonts w:ascii="Times New Roman" w:hAnsi="Times New Roman" w:cs="Times New Roman"/>
          <w:i/>
          <w:iCs/>
          <w:w w:val="113"/>
        </w:rPr>
        <w:t>n-</w:t>
      </w:r>
      <w:r w:rsidRPr="00F0073A">
        <w:rPr>
          <w:rFonts w:ascii="Times New Roman" w:hAnsi="Times New Roman" w:cs="Times New Roman"/>
          <w:w w:val="113"/>
        </w:rPr>
        <w:t>угольник</w:t>
      </w:r>
      <w:r w:rsidRPr="00F0073A">
        <w:rPr>
          <w:rFonts w:ascii="Times New Roman" w:hAnsi="Times New Roman" w:cs="Times New Roman"/>
          <w:i/>
          <w:iCs/>
          <w:w w:val="113"/>
        </w:rPr>
        <w:t xml:space="preserve">. </w:t>
      </w:r>
      <w:r w:rsidRPr="00F0073A">
        <w:rPr>
          <w:rFonts w:ascii="Times New Roman" w:hAnsi="Times New Roman" w:cs="Times New Roman"/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F0073A">
        <w:rPr>
          <w:rFonts w:ascii="Times New Roman" w:hAnsi="Times New Roman" w:cs="Times New Roman"/>
          <w:w w:val="113"/>
        </w:rPr>
        <w:softHyphen/>
        <w:t>сти и площади круга. Вывод опирается на интуитивное представ</w:t>
      </w:r>
      <w:r w:rsidRPr="00F0073A">
        <w:rPr>
          <w:rFonts w:ascii="Times New Roman" w:hAnsi="Times New Roman" w:cs="Times New Roman"/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F0073A">
        <w:rPr>
          <w:rFonts w:ascii="Times New Roman" w:hAnsi="Times New Roman" w:cs="Times New Roman"/>
          <w:w w:val="113"/>
        </w:rPr>
        <w:softHyphen/>
        <w:t>метр стремится к длине этой окружности, а площадь - к площа</w:t>
      </w:r>
      <w:r w:rsidRPr="00F0073A">
        <w:rPr>
          <w:rFonts w:ascii="Times New Roman" w:hAnsi="Times New Roman" w:cs="Times New Roman"/>
          <w:w w:val="113"/>
        </w:rPr>
        <w:softHyphen/>
        <w:t xml:space="preserve">ди круга, ограниченного окружностью. </w:t>
      </w:r>
    </w:p>
    <w:p w:rsidR="00A825C2" w:rsidRDefault="00A825C2" w:rsidP="00A825C2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A825C2" w:rsidRDefault="00A825C2" w:rsidP="00A825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C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825C2" w:rsidRPr="00A825C2" w:rsidRDefault="00A825C2" w:rsidP="00A8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Контролировать действия партнёра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CC55AC" w:rsidRDefault="00A825C2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 w:rsidRPr="00A825C2">
        <w:rPr>
          <w:rFonts w:ascii="Times New Roman" w:hAnsi="Times New Roman" w:cs="Times New Roman"/>
          <w:bCs/>
          <w:w w:val="113"/>
        </w:rPr>
        <w:t xml:space="preserve">Учитывать </w:t>
      </w:r>
      <w:r>
        <w:rPr>
          <w:rFonts w:ascii="Times New Roman" w:hAnsi="Times New Roman" w:cs="Times New Roman"/>
          <w:bCs/>
          <w:w w:val="113"/>
        </w:rPr>
        <w:t>правило в планировании и контроле способа решения.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A825C2" w:rsidRDefault="00A825C2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>
        <w:rPr>
          <w:rFonts w:ascii="Times New Roman" w:hAnsi="Times New Roman" w:cs="Times New Roman"/>
          <w:bCs/>
          <w:w w:val="113"/>
        </w:rPr>
        <w:t xml:space="preserve">Владеть общим приёмом решения задач. </w:t>
      </w:r>
      <w:r w:rsidR="00114559">
        <w:rPr>
          <w:rFonts w:ascii="Times New Roman" w:hAnsi="Times New Roman" w:cs="Times New Roman"/>
          <w:bCs/>
          <w:w w:val="113"/>
        </w:rPr>
        <w:t>Строить речевое высказывание в устной и письменной форме.</w:t>
      </w:r>
    </w:p>
    <w:p w:rsidR="00114559" w:rsidRPr="00A825C2" w:rsidRDefault="00114559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</w:p>
    <w:p w:rsidR="007A3499" w:rsidRPr="00F0073A" w:rsidRDefault="00CC55AC" w:rsidP="007A3499">
      <w:pPr>
        <w:pStyle w:val="ad"/>
        <w:jc w:val="both"/>
        <w:rPr>
          <w:rFonts w:ascii="Times New Roman" w:hAnsi="Times New Roman" w:cs="Times New Roman"/>
          <w:b/>
          <w:bCs/>
          <w:w w:val="113"/>
        </w:rPr>
      </w:pPr>
      <w:r>
        <w:rPr>
          <w:rFonts w:ascii="Times New Roman" w:hAnsi="Times New Roman" w:cs="Times New Roman"/>
          <w:b/>
          <w:bCs/>
          <w:w w:val="113"/>
        </w:rPr>
        <w:t xml:space="preserve">          6</w:t>
      </w:r>
      <w:r w:rsidR="007A3499" w:rsidRPr="00F0073A">
        <w:rPr>
          <w:rFonts w:ascii="Times New Roman" w:hAnsi="Times New Roman" w:cs="Times New Roman"/>
          <w:b/>
          <w:bCs/>
          <w:w w:val="113"/>
        </w:rPr>
        <w:t xml:space="preserve">. Движения </w:t>
      </w:r>
      <w:r>
        <w:rPr>
          <w:rFonts w:ascii="Times New Roman" w:hAnsi="Times New Roman" w:cs="Times New Roman"/>
          <w:b/>
          <w:bCs/>
          <w:w w:val="113"/>
        </w:rPr>
        <w:t>(8 ч)</w:t>
      </w:r>
    </w:p>
    <w:p w:rsidR="00CC55AC" w:rsidRDefault="007A3499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0073A">
        <w:rPr>
          <w:rFonts w:ascii="Times New Roman" w:hAnsi="Times New Roman" w:cs="Times New Roman"/>
          <w:w w:val="113"/>
        </w:rPr>
        <w:softHyphen/>
        <w:t>ложения и движения.</w:t>
      </w:r>
    </w:p>
    <w:p w:rsidR="00CC55AC" w:rsidRDefault="00CC55AC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</w:p>
    <w:p w:rsidR="00CC55AC" w:rsidRDefault="007A3499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 xml:space="preserve"> </w:t>
      </w:r>
      <w:r w:rsidR="00CC55AC">
        <w:rPr>
          <w:rFonts w:ascii="Times New Roman" w:hAnsi="Times New Roman" w:cs="Times New Roman"/>
          <w:w w:val="112"/>
        </w:rPr>
        <w:t xml:space="preserve">            </w:t>
      </w:r>
      <w:r w:rsidRPr="00CC55AC">
        <w:rPr>
          <w:rFonts w:ascii="Times New Roman" w:hAnsi="Times New Roman" w:cs="Times New Roman"/>
          <w:b/>
          <w:w w:val="112"/>
        </w:rPr>
        <w:t>Цел</w:t>
      </w:r>
      <w:r w:rsidR="00CC55AC" w:rsidRPr="00CC55AC">
        <w:rPr>
          <w:rFonts w:ascii="Times New Roman" w:hAnsi="Times New Roman" w:cs="Times New Roman"/>
          <w:b/>
          <w:w w:val="112"/>
        </w:rPr>
        <w:t>ь:</w:t>
      </w:r>
      <w:r w:rsidR="00CC55AC">
        <w:rPr>
          <w:rFonts w:ascii="Times New Roman" w:hAnsi="Times New Roman" w:cs="Times New Roman"/>
          <w:w w:val="112"/>
        </w:rPr>
        <w:t xml:space="preserve"> </w:t>
      </w:r>
      <w:r w:rsidRPr="00F0073A">
        <w:rPr>
          <w:rFonts w:ascii="Times New Roman" w:hAnsi="Times New Roman" w:cs="Times New Roman"/>
          <w:w w:val="113"/>
        </w:rPr>
        <w:t xml:space="preserve">познакомить учащихся с понятием движения и его свойствами, с основными видами движений, со взаимоотношениями наложений и движений. </w:t>
      </w:r>
    </w:p>
    <w:p w:rsidR="00CC55AC" w:rsidRPr="00CC55AC" w:rsidRDefault="00CC55AC" w:rsidP="007A3499">
      <w:pPr>
        <w:pStyle w:val="ad"/>
        <w:ind w:right="24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w w:val="113"/>
        </w:rPr>
        <w:t xml:space="preserve">           </w:t>
      </w:r>
      <w:r w:rsidRPr="00CC55AC">
        <w:rPr>
          <w:rFonts w:ascii="Times New Roman" w:hAnsi="Times New Roman" w:cs="Times New Roman"/>
          <w:b/>
          <w:w w:val="113"/>
        </w:rPr>
        <w:t>Знать и понимать: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lastRenderedPageBreak/>
        <w:t xml:space="preserve">- </w:t>
      </w:r>
      <w:r w:rsidRPr="00715BB6">
        <w:rPr>
          <w:rFonts w:ascii="Times New Roman" w:hAnsi="Times New Roman" w:cs="Times New Roman"/>
          <w:w w:val="113"/>
        </w:rPr>
        <w:t>определение движения и его свойства;</w:t>
      </w:r>
    </w:p>
    <w:p w:rsidR="00715BB6" w:rsidRPr="00715BB6" w:rsidRDefault="00715BB6" w:rsidP="00715BB6">
      <w:pPr>
        <w:pStyle w:val="ad"/>
        <w:tabs>
          <w:tab w:val="left" w:pos="142"/>
        </w:tabs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>-</w:t>
      </w:r>
      <w:r w:rsidRPr="00715BB6">
        <w:rPr>
          <w:rFonts w:ascii="Times New Roman" w:hAnsi="Times New Roman" w:cs="Times New Roman"/>
          <w:w w:val="113"/>
        </w:rPr>
        <w:t>примеры движения: осевую и центральную симметрии, параллельный перенос и поворот;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при движении любая фигура переходит в равную ей фигуру;</w:t>
      </w:r>
    </w:p>
    <w:p w:rsidR="00CC55AC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эквивалентность понятий наложения и движения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b/>
          <w:w w:val="113"/>
        </w:rPr>
        <w:t xml:space="preserve">          </w:t>
      </w:r>
      <w:r w:rsidRPr="00715BB6">
        <w:rPr>
          <w:rFonts w:ascii="Times New Roman" w:hAnsi="Times New Roman" w:cs="Times New Roman"/>
          <w:b/>
          <w:w w:val="113"/>
        </w:rPr>
        <w:t xml:space="preserve">Уметь: 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объяснять, что такое отображение плоскости на себя;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строить образы фигур при симметриях, параллельном переносе и повороте;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решать задачи с применением движений.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</w:p>
    <w:p w:rsidR="007A3499" w:rsidRDefault="007A3499" w:rsidP="00D64CEB">
      <w:pPr>
        <w:pStyle w:val="ad"/>
        <w:numPr>
          <w:ilvl w:val="0"/>
          <w:numId w:val="17"/>
        </w:numPr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F0073A">
        <w:rPr>
          <w:rFonts w:ascii="Times New Roman" w:hAnsi="Times New Roman" w:cs="Times New Roman"/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F0073A">
        <w:rPr>
          <w:rFonts w:ascii="Times New Roman" w:hAnsi="Times New Roman" w:cs="Times New Roman"/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F0073A">
        <w:rPr>
          <w:rFonts w:ascii="Times New Roman" w:hAnsi="Times New Roman" w:cs="Times New Roman"/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F0073A">
        <w:rPr>
          <w:rFonts w:ascii="Times New Roman" w:hAnsi="Times New Roman" w:cs="Times New Roman"/>
          <w:w w:val="113"/>
        </w:rPr>
        <w:softHyphen/>
        <w:t xml:space="preserve">жения и движения. </w:t>
      </w:r>
    </w:p>
    <w:p w:rsidR="00114559" w:rsidRDefault="00114559" w:rsidP="00114559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114559" w:rsidRPr="00114559" w:rsidRDefault="0097203D" w:rsidP="0011455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559" w:rsidRPr="0011455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14559" w:rsidRPr="00114559" w:rsidRDefault="00114559" w:rsidP="0097203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4559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114559" w:rsidRDefault="00114559" w:rsidP="0097203D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114559" w:rsidRDefault="00114559" w:rsidP="0097203D">
      <w:pPr>
        <w:pStyle w:val="ad"/>
        <w:rPr>
          <w:rFonts w:ascii="Times New Roman" w:hAnsi="Times New Roman" w:cs="Times New Roman"/>
          <w:bCs/>
          <w:w w:val="113"/>
        </w:rPr>
      </w:pPr>
      <w:r w:rsidRPr="00A825C2">
        <w:rPr>
          <w:rFonts w:ascii="Times New Roman" w:hAnsi="Times New Roman" w:cs="Times New Roman"/>
          <w:bCs/>
          <w:w w:val="113"/>
        </w:rPr>
        <w:t xml:space="preserve">Учитывать </w:t>
      </w:r>
      <w:r>
        <w:rPr>
          <w:rFonts w:ascii="Times New Roman" w:hAnsi="Times New Roman" w:cs="Times New Roman"/>
          <w:bCs/>
          <w:w w:val="113"/>
        </w:rPr>
        <w:t>правило в планировании и контроле способа решения.</w:t>
      </w:r>
    </w:p>
    <w:p w:rsidR="00114559" w:rsidRDefault="0097203D" w:rsidP="00114559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</w:t>
      </w:r>
      <w:r w:rsidR="00114559"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114559" w:rsidRDefault="00114559" w:rsidP="0097203D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715BB6" w:rsidRDefault="00715BB6" w:rsidP="002F78ED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</w:p>
    <w:p w:rsidR="00715BB6" w:rsidRPr="00114559" w:rsidRDefault="00715BB6" w:rsidP="00715BB6">
      <w:pPr>
        <w:pStyle w:val="ad"/>
        <w:jc w:val="both"/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</w:pPr>
      <w:r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>7. Начальные сведения из стереометрии (8 ч)</w:t>
      </w:r>
    </w:p>
    <w:p w:rsidR="00715BB6" w:rsidRDefault="00715BB6" w:rsidP="00715BB6">
      <w:pPr>
        <w:pStyle w:val="ad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F0073A">
        <w:rPr>
          <w:rFonts w:ascii="Times New Roman" w:hAnsi="Times New Roman" w:cs="Times New Roman"/>
          <w:w w:val="113"/>
        </w:rPr>
        <w:softHyphen/>
        <w:t>линдр, конус, сфера, шар, формулы для вычисления их площа</w:t>
      </w:r>
      <w:r w:rsidRPr="00F0073A">
        <w:rPr>
          <w:rFonts w:ascii="Times New Roman" w:hAnsi="Times New Roman" w:cs="Times New Roman"/>
          <w:w w:val="113"/>
        </w:rPr>
        <w:softHyphen/>
        <w:t xml:space="preserve">дей поверхностей и объемов. </w:t>
      </w:r>
    </w:p>
    <w:p w:rsidR="00715BB6" w:rsidRDefault="00715BB6" w:rsidP="00715BB6">
      <w:pPr>
        <w:pStyle w:val="ad"/>
        <w:jc w:val="both"/>
        <w:rPr>
          <w:rFonts w:ascii="Times New Roman" w:hAnsi="Times New Roman" w:cs="Times New Roman"/>
          <w:w w:val="113"/>
        </w:rPr>
      </w:pPr>
      <w:r w:rsidRPr="00715BB6">
        <w:rPr>
          <w:rFonts w:ascii="Times New Roman" w:hAnsi="Times New Roman" w:cs="Times New Roman"/>
          <w:b/>
          <w:w w:val="112"/>
        </w:rPr>
        <w:t xml:space="preserve">            Цель</w:t>
      </w:r>
      <w:r>
        <w:rPr>
          <w:rFonts w:ascii="Times New Roman" w:hAnsi="Times New Roman" w:cs="Times New Roman"/>
          <w:w w:val="112"/>
        </w:rPr>
        <w:t xml:space="preserve">: </w:t>
      </w:r>
      <w:r w:rsidRPr="00F0073A">
        <w:rPr>
          <w:rFonts w:ascii="Times New Roman" w:hAnsi="Times New Roman" w:cs="Times New Roman"/>
          <w:w w:val="113"/>
        </w:rPr>
        <w:t xml:space="preserve"> дать начальное представление о телах и поверхностях в пространстве; познакомить учащихся с основ</w:t>
      </w:r>
      <w:r w:rsidRPr="00F0073A">
        <w:rPr>
          <w:rFonts w:ascii="Times New Roman" w:hAnsi="Times New Roman" w:cs="Times New Roman"/>
          <w:w w:val="113"/>
        </w:rPr>
        <w:softHyphen/>
        <w:t>ными формулами для вычисления площадей поверхностей и объ</w:t>
      </w:r>
      <w:r w:rsidRPr="00F0073A">
        <w:rPr>
          <w:rFonts w:ascii="Times New Roman" w:hAnsi="Times New Roman" w:cs="Times New Roman"/>
          <w:w w:val="113"/>
        </w:rPr>
        <w:softHyphen/>
        <w:t xml:space="preserve">емов тел. </w:t>
      </w:r>
    </w:p>
    <w:p w:rsidR="00420793" w:rsidRPr="00420793" w:rsidRDefault="00420793" w:rsidP="00420793">
      <w:pPr>
        <w:pStyle w:val="ad"/>
        <w:ind w:left="720"/>
        <w:jc w:val="both"/>
        <w:rPr>
          <w:rFonts w:ascii="Times New Roman" w:hAnsi="Times New Roman" w:cs="Times New Roman"/>
          <w:b/>
          <w:w w:val="113"/>
        </w:rPr>
      </w:pPr>
      <w:r w:rsidRPr="00420793">
        <w:rPr>
          <w:rFonts w:ascii="Times New Roman" w:hAnsi="Times New Roman" w:cs="Times New Roman"/>
          <w:b/>
          <w:w w:val="113"/>
        </w:rPr>
        <w:t>Знать и понимать:</w:t>
      </w:r>
    </w:p>
    <w:p w:rsidR="00420793" w:rsidRPr="00420793" w:rsidRDefault="00420793" w:rsidP="00420793">
      <w:pPr>
        <w:pStyle w:val="ad"/>
        <w:jc w:val="both"/>
        <w:rPr>
          <w:rFonts w:ascii="Times New Roman" w:hAnsi="Times New Roman" w:cs="Times New Roman"/>
          <w:w w:val="113"/>
        </w:rPr>
      </w:pPr>
      <w:r w:rsidRPr="00420793">
        <w:rPr>
          <w:rFonts w:ascii="Times New Roman" w:hAnsi="Times New Roman" w:cs="Times New Roman"/>
          <w:w w:val="113"/>
        </w:rPr>
        <w:t>- что изучает стереометрия;</w:t>
      </w:r>
    </w:p>
    <w:p w:rsidR="00420793" w:rsidRPr="00420793" w:rsidRDefault="00420793" w:rsidP="00420793">
      <w:pPr>
        <w:pStyle w:val="ad"/>
        <w:jc w:val="both"/>
        <w:rPr>
          <w:rFonts w:ascii="Times New Roman" w:hAnsi="Times New Roman" w:cs="Times New Roman"/>
          <w:w w:val="113"/>
        </w:rPr>
      </w:pPr>
      <w:r w:rsidRPr="00420793">
        <w:rPr>
          <w:rFonts w:ascii="Times New Roman" w:hAnsi="Times New Roman" w:cs="Times New Roman"/>
          <w:w w:val="113"/>
        </w:rPr>
        <w:t>- иметь представление о телах и поверхностях в пространстве;</w:t>
      </w:r>
    </w:p>
    <w:p w:rsidR="00420793" w:rsidRPr="00420793" w:rsidRDefault="00420793" w:rsidP="00420793">
      <w:pPr>
        <w:pStyle w:val="ad"/>
        <w:jc w:val="both"/>
        <w:rPr>
          <w:rFonts w:ascii="Times New Roman" w:hAnsi="Times New Roman" w:cs="Times New Roman"/>
          <w:w w:val="113"/>
        </w:rPr>
      </w:pPr>
      <w:r w:rsidRPr="00420793">
        <w:rPr>
          <w:rFonts w:ascii="Times New Roman" w:hAnsi="Times New Roman" w:cs="Times New Roman"/>
          <w:w w:val="113"/>
        </w:rPr>
        <w:t>- знать формулы для вычисления площадей поверхностей и объемов тел.</w:t>
      </w:r>
    </w:p>
    <w:p w:rsidR="00420793" w:rsidRDefault="00420793" w:rsidP="00420793">
      <w:pPr>
        <w:pStyle w:val="ad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w w:val="113"/>
        </w:rPr>
        <w:t xml:space="preserve">           </w:t>
      </w:r>
      <w:r w:rsidRPr="00420793">
        <w:rPr>
          <w:rFonts w:ascii="Times New Roman" w:hAnsi="Times New Roman" w:cs="Times New Roman"/>
          <w:b/>
          <w:w w:val="113"/>
        </w:rPr>
        <w:t>Уметь</w:t>
      </w:r>
      <w:r>
        <w:rPr>
          <w:rFonts w:ascii="Times New Roman" w:hAnsi="Times New Roman" w:cs="Times New Roman"/>
          <w:b/>
          <w:w w:val="113"/>
        </w:rPr>
        <w:t>:</w:t>
      </w:r>
    </w:p>
    <w:p w:rsidR="00420793" w:rsidRPr="00420793" w:rsidRDefault="00420793" w:rsidP="00420793">
      <w:pPr>
        <w:pStyle w:val="ad"/>
        <w:jc w:val="both"/>
        <w:rPr>
          <w:rFonts w:ascii="Times New Roman" w:hAnsi="Times New Roman" w:cs="Times New Roman"/>
          <w:w w:val="113"/>
        </w:rPr>
      </w:pPr>
      <w:r w:rsidRPr="00420793">
        <w:rPr>
          <w:rFonts w:ascii="Times New Roman" w:hAnsi="Times New Roman" w:cs="Times New Roman"/>
          <w:w w:val="113"/>
        </w:rPr>
        <w:t xml:space="preserve"> выпол</w:t>
      </w:r>
      <w:r>
        <w:rPr>
          <w:rFonts w:ascii="Times New Roman" w:hAnsi="Times New Roman" w:cs="Times New Roman"/>
          <w:w w:val="113"/>
        </w:rPr>
        <w:t>нять чертежи геометрических тел.</w:t>
      </w:r>
    </w:p>
    <w:p w:rsidR="00715BB6" w:rsidRPr="00114559" w:rsidRDefault="00715BB6" w:rsidP="00D64CEB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Рассмотрение простейших многогранников (призмы, парал</w:t>
      </w:r>
      <w:r w:rsidRPr="00F0073A">
        <w:rPr>
          <w:rFonts w:ascii="Times New Roman" w:hAnsi="Times New Roman" w:cs="Times New Roman"/>
          <w:w w:val="113"/>
        </w:rPr>
        <w:softHyphen/>
        <w:t xml:space="preserve">лелепипеда, пирамиды), а также тел и поверхностей вращения (цилиндра, конуса, сферы, шара) проводится на </w:t>
      </w:r>
      <w:r w:rsidR="00420793">
        <w:rPr>
          <w:rFonts w:ascii="Times New Roman" w:hAnsi="Times New Roman" w:cs="Times New Roman"/>
          <w:w w:val="113"/>
        </w:rPr>
        <w:t>основе нагляд</w:t>
      </w:r>
      <w:r w:rsidR="00420793">
        <w:rPr>
          <w:rFonts w:ascii="Times New Roman" w:hAnsi="Times New Roman" w:cs="Times New Roman"/>
          <w:w w:val="113"/>
        </w:rPr>
        <w:softHyphen/>
        <w:t>ных представлений. Б</w:t>
      </w:r>
      <w:r w:rsidRPr="00F0073A">
        <w:rPr>
          <w:rFonts w:ascii="Times New Roman" w:hAnsi="Times New Roman" w:cs="Times New Roman"/>
          <w:w w:val="113"/>
        </w:rPr>
        <w:t>ез привлечения аксиом стереометрии. Фор</w:t>
      </w:r>
      <w:r w:rsidRPr="00F0073A">
        <w:rPr>
          <w:rFonts w:ascii="Times New Roman" w:hAnsi="Times New Roman" w:cs="Times New Roman"/>
          <w:w w:val="111"/>
        </w:rPr>
        <w:t>мулы для вычисления объемов указанных тел выводятся на основе принципа Кавальери, формулы для вычисления площа</w:t>
      </w:r>
      <w:r w:rsidRPr="00F0073A">
        <w:rPr>
          <w:rFonts w:ascii="Times New Roman" w:hAnsi="Times New Roman" w:cs="Times New Roman"/>
          <w:w w:val="111"/>
        </w:rPr>
        <w:softHyphen/>
        <w:t>дей боковых поверхностей цилиндра и конуса получаются с по</w:t>
      </w:r>
      <w:r w:rsidRPr="00F0073A">
        <w:rPr>
          <w:rFonts w:ascii="Times New Roman" w:hAnsi="Times New Roman" w:cs="Times New Roman"/>
          <w:w w:val="111"/>
        </w:rPr>
        <w:softHyphen/>
        <w:t>мощью разверток этих поверхностей, формула площади сферы приводится без обоснования.</w:t>
      </w:r>
    </w:p>
    <w:p w:rsidR="00114559" w:rsidRDefault="00114559" w:rsidP="00114559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E106CC" w:rsidRDefault="00114559" w:rsidP="009720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59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  <w:r w:rsidR="00E10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6CC" w:rsidRPr="00E106CC" w:rsidRDefault="0097203D" w:rsidP="0097203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14559" w:rsidRPr="00E106CC">
        <w:rPr>
          <w:rFonts w:ascii="Times New Roman" w:eastAsia="Calibri" w:hAnsi="Times New Roman" w:cs="Times New Roman"/>
          <w:sz w:val="24"/>
          <w:szCs w:val="24"/>
        </w:rPr>
        <w:t>читься выполнять р</w:t>
      </w:r>
      <w:r w:rsidR="00114559" w:rsidRPr="00E106CC">
        <w:rPr>
          <w:rFonts w:ascii="Times New Roman" w:hAnsi="Times New Roman" w:cs="Times New Roman"/>
          <w:sz w:val="24"/>
          <w:szCs w:val="24"/>
        </w:rPr>
        <w:t>азличные роли в группе (лидера,</w:t>
      </w:r>
      <w:r w:rsidR="00E106CC" w:rsidRPr="00E106CC">
        <w:rPr>
          <w:rFonts w:ascii="Times New Roman" w:hAnsi="Times New Roman" w:cs="Times New Roman"/>
          <w:sz w:val="24"/>
          <w:szCs w:val="24"/>
        </w:rPr>
        <w:t xml:space="preserve"> </w:t>
      </w:r>
      <w:r w:rsidR="00114559" w:rsidRPr="00E106CC">
        <w:rPr>
          <w:rFonts w:ascii="Times New Roman" w:eastAsia="Calibri" w:hAnsi="Times New Roman" w:cs="Times New Roman"/>
          <w:sz w:val="24"/>
          <w:szCs w:val="24"/>
        </w:rPr>
        <w:t>исполнителя, критика).</w:t>
      </w:r>
    </w:p>
    <w:p w:rsidR="00114559" w:rsidRPr="00E106CC" w:rsidRDefault="0097203D" w:rsidP="0097203D">
      <w:pPr>
        <w:pStyle w:val="ac"/>
        <w:shd w:val="clear" w:color="auto" w:fill="FFFFFF"/>
        <w:spacing w:before="0" w:beforeAutospacing="0" w:after="0" w:afterAutospacing="0" w:line="240" w:lineRule="atLeast"/>
      </w:pPr>
      <w:r>
        <w:rPr>
          <w:rFonts w:eastAsiaTheme="minorHAnsi"/>
          <w:b/>
          <w:lang w:eastAsia="en-US"/>
        </w:rPr>
        <w:t xml:space="preserve">                                                                  </w:t>
      </w:r>
      <w:r w:rsidR="00114559" w:rsidRPr="009F6BDD">
        <w:rPr>
          <w:rFonts w:eastAsiaTheme="minorHAnsi"/>
          <w:b/>
          <w:lang w:eastAsia="en-US"/>
        </w:rPr>
        <w:t>Регулятивные:</w:t>
      </w:r>
    </w:p>
    <w:p w:rsidR="00114559" w:rsidRPr="00E106CC" w:rsidRDefault="00114559" w:rsidP="0097203D">
      <w:pPr>
        <w:pStyle w:val="ad"/>
        <w:spacing w:line="240" w:lineRule="atLeast"/>
        <w:jc w:val="both"/>
        <w:rPr>
          <w:rFonts w:ascii="Times New Roman" w:hAnsi="Times New Roman" w:cs="Times New Roman"/>
          <w:bCs/>
          <w:w w:val="113"/>
        </w:rPr>
      </w:pPr>
      <w:r w:rsidRPr="00A825C2">
        <w:rPr>
          <w:rFonts w:ascii="Times New Roman" w:hAnsi="Times New Roman" w:cs="Times New Roman"/>
          <w:bCs/>
          <w:w w:val="113"/>
        </w:rPr>
        <w:t xml:space="preserve">Учитывать </w:t>
      </w:r>
      <w:r>
        <w:rPr>
          <w:rFonts w:ascii="Times New Roman" w:hAnsi="Times New Roman" w:cs="Times New Roman"/>
          <w:bCs/>
          <w:w w:val="113"/>
        </w:rPr>
        <w:t>правило в планировании и контроле способа решения</w:t>
      </w:r>
      <w:r w:rsidR="00E106CC">
        <w:rPr>
          <w:rFonts w:ascii="Times New Roman" w:hAnsi="Times New Roman" w:cs="Times New Roman"/>
          <w:bCs/>
          <w:w w:val="113"/>
        </w:rPr>
        <w:t>;</w:t>
      </w:r>
      <w:r w:rsidR="00E106CC" w:rsidRPr="00E106CC">
        <w:rPr>
          <w:sz w:val="20"/>
          <w:szCs w:val="20"/>
        </w:rPr>
        <w:t xml:space="preserve"> </w:t>
      </w:r>
      <w:r w:rsidR="00E106CC" w:rsidRPr="00E106CC">
        <w:rPr>
          <w:rFonts w:ascii="Times New Roman" w:hAnsi="Times New Roman" w:cs="Times New Roman"/>
        </w:rPr>
        <w:t>учиться планировать учебную деятельность на уроке</w:t>
      </w:r>
      <w:r w:rsidR="00E106CC">
        <w:rPr>
          <w:rFonts w:ascii="Times New Roman" w:hAnsi="Times New Roman" w:cs="Times New Roman"/>
        </w:rPr>
        <w:t>.</w:t>
      </w:r>
      <w:r w:rsidR="00E106CC" w:rsidRPr="00E106CC">
        <w:rPr>
          <w:rFonts w:ascii="Times New Roman" w:hAnsi="Times New Roman" w:cs="Times New Roman"/>
          <w:bCs/>
          <w:w w:val="113"/>
        </w:rPr>
        <w:t xml:space="preserve"> </w:t>
      </w:r>
    </w:p>
    <w:p w:rsidR="00114559" w:rsidRDefault="0097203D" w:rsidP="0097203D">
      <w:pPr>
        <w:pStyle w:val="ad"/>
        <w:spacing w:line="240" w:lineRule="atLeast"/>
        <w:ind w:right="14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</w:t>
      </w:r>
      <w:r w:rsidR="00114559"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114559" w:rsidRPr="002F78ED" w:rsidRDefault="00114559" w:rsidP="002F78ED">
      <w:pPr>
        <w:pStyle w:val="ad"/>
        <w:spacing w:line="240" w:lineRule="atLeast"/>
        <w:jc w:val="both"/>
        <w:rPr>
          <w:rFonts w:ascii="Times New Roman" w:hAnsi="Times New Roman" w:cs="Times New Roman"/>
          <w:bCs/>
          <w:w w:val="113"/>
        </w:rPr>
      </w:pPr>
      <w:r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7A3499" w:rsidRPr="00114559" w:rsidRDefault="001470E9" w:rsidP="00114559">
      <w:pPr>
        <w:pStyle w:val="ad"/>
        <w:ind w:right="-57"/>
        <w:rPr>
          <w:rFonts w:ascii="Times New Roman" w:hAnsi="Times New Roman" w:cs="Times New Roman"/>
          <w:w w:val="113"/>
          <w:sz w:val="32"/>
          <w:szCs w:val="32"/>
          <w:u w:val="single"/>
        </w:rPr>
      </w:pPr>
      <w:r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>8</w:t>
      </w:r>
      <w:r w:rsidR="007A3499"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>. Об аксиомах геометрии</w:t>
      </w:r>
      <w:r w:rsidR="00715BB6"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 xml:space="preserve"> </w:t>
      </w:r>
      <w:r w:rsidR="00715BB6" w:rsidRPr="00114559">
        <w:rPr>
          <w:rFonts w:ascii="Times New Roman" w:hAnsi="Times New Roman" w:cs="Times New Roman"/>
          <w:b/>
          <w:w w:val="113"/>
          <w:sz w:val="32"/>
          <w:szCs w:val="32"/>
          <w:u w:val="single"/>
        </w:rPr>
        <w:t>(2 ч)</w:t>
      </w:r>
    </w:p>
    <w:p w:rsidR="00715BB6" w:rsidRDefault="007A3499" w:rsidP="007A3499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Беседа об аксиомах по геометрии.</w:t>
      </w:r>
    </w:p>
    <w:p w:rsidR="00715BB6" w:rsidRDefault="00715BB6" w:rsidP="007A3499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           </w:t>
      </w:r>
      <w:r w:rsidR="007A3499" w:rsidRPr="00715BB6">
        <w:rPr>
          <w:rFonts w:ascii="Times New Roman" w:hAnsi="Times New Roman" w:cs="Times New Roman"/>
          <w:b/>
          <w:w w:val="112"/>
        </w:rPr>
        <w:t>Цель</w:t>
      </w:r>
      <w:r>
        <w:rPr>
          <w:rFonts w:ascii="Times New Roman" w:hAnsi="Times New Roman" w:cs="Times New Roman"/>
          <w:b/>
          <w:w w:val="112"/>
        </w:rPr>
        <w:t>:</w:t>
      </w:r>
      <w:r>
        <w:rPr>
          <w:rFonts w:ascii="Times New Roman" w:hAnsi="Times New Roman" w:cs="Times New Roman"/>
          <w:w w:val="112"/>
        </w:rPr>
        <w:t xml:space="preserve"> </w:t>
      </w:r>
      <w:r w:rsidR="007A3499" w:rsidRPr="00F0073A">
        <w:rPr>
          <w:rFonts w:ascii="Times New Roman" w:hAnsi="Times New Roman" w:cs="Times New Roman"/>
          <w:w w:val="113"/>
        </w:rPr>
        <w:t>дать более глубокое представление о си</w:t>
      </w:r>
      <w:r w:rsidR="007A3499" w:rsidRPr="00F0073A">
        <w:rPr>
          <w:rFonts w:ascii="Times New Roman" w:hAnsi="Times New Roman" w:cs="Times New Roman"/>
          <w:w w:val="113"/>
        </w:rPr>
        <w:softHyphen/>
        <w:t xml:space="preserve">стеме аксиом планиметрии и аксиоматическом методе. </w:t>
      </w:r>
    </w:p>
    <w:p w:rsidR="00715BB6" w:rsidRP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w w:val="113"/>
        </w:rPr>
        <w:t xml:space="preserve">          </w:t>
      </w:r>
      <w:r>
        <w:rPr>
          <w:rFonts w:ascii="Times New Roman" w:hAnsi="Times New Roman" w:cs="Times New Roman"/>
          <w:b/>
          <w:w w:val="113"/>
        </w:rPr>
        <w:t>Знать и п</w:t>
      </w:r>
      <w:r w:rsidRPr="00715BB6">
        <w:rPr>
          <w:rFonts w:ascii="Times New Roman" w:hAnsi="Times New Roman" w:cs="Times New Roman"/>
          <w:b/>
          <w:w w:val="113"/>
        </w:rPr>
        <w:t>онимать:</w:t>
      </w:r>
    </w:p>
    <w:p w:rsidR="00715BB6" w:rsidRP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аксиоматическое построение геометрии;</w:t>
      </w:r>
    </w:p>
    <w:p w:rsid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основные аксиомы евклидовой геометрии, геометрии Лобачевского.</w:t>
      </w:r>
    </w:p>
    <w:p w:rsid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</w:p>
    <w:p w:rsidR="007A3499" w:rsidRPr="00715BB6" w:rsidRDefault="007A3499" w:rsidP="00D64CEB">
      <w:pPr>
        <w:pStyle w:val="ad"/>
        <w:numPr>
          <w:ilvl w:val="0"/>
          <w:numId w:val="17"/>
        </w:numPr>
        <w:ind w:right="-57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3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E106CC" w:rsidRDefault="00E106CC" w:rsidP="00E106CC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E106CC" w:rsidRDefault="00E106CC" w:rsidP="00E106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CC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E106CC" w:rsidRPr="00E106CC" w:rsidRDefault="0097203D" w:rsidP="0097203D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E106CC" w:rsidRPr="00E106C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оносить свою позицию до других: оформлять свою мысль в устной и письменной речи.</w:t>
      </w:r>
    </w:p>
    <w:p w:rsidR="00E106CC" w:rsidRDefault="0097203D" w:rsidP="0097203D">
      <w:pPr>
        <w:pStyle w:val="ac"/>
        <w:shd w:val="clear" w:color="auto" w:fill="FFFFFF"/>
        <w:spacing w:before="0" w:beforeAutospacing="0" w:after="0" w:afterAutospacing="0" w:line="240" w:lineRule="atLeast"/>
        <w:ind w:left="35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</w:t>
      </w:r>
      <w:r w:rsidR="00E106CC" w:rsidRPr="009F6BDD">
        <w:rPr>
          <w:rFonts w:eastAsiaTheme="minorHAnsi"/>
          <w:b/>
          <w:lang w:eastAsia="en-US"/>
        </w:rPr>
        <w:t>Регулятивные:</w:t>
      </w:r>
    </w:p>
    <w:p w:rsidR="00E106CC" w:rsidRPr="00E106CC" w:rsidRDefault="00E106CC" w:rsidP="0097203D">
      <w:pPr>
        <w:pStyle w:val="ac"/>
        <w:shd w:val="clear" w:color="auto" w:fill="FFFFFF"/>
        <w:spacing w:before="0" w:beforeAutospacing="0" w:after="0" w:afterAutospacing="0" w:line="240" w:lineRule="atLeast"/>
        <w:rPr>
          <w:rFonts w:eastAsiaTheme="minorHAnsi"/>
          <w:b/>
          <w:lang w:eastAsia="en-US"/>
        </w:rPr>
      </w:pPr>
      <w:r w:rsidRPr="00E106CC">
        <w:rPr>
          <w:rFonts w:eastAsiaTheme="minorHAnsi"/>
          <w:lang w:eastAsia="en-US"/>
        </w:rPr>
        <w:t>Осуществлять итоговый и п</w:t>
      </w:r>
      <w:r w:rsidR="0097203D">
        <w:rPr>
          <w:rFonts w:eastAsiaTheme="minorHAnsi"/>
          <w:lang w:eastAsia="en-US"/>
        </w:rPr>
        <w:t>ошаговый контроль по результату.</w:t>
      </w:r>
      <w:r w:rsidRPr="00E106CC">
        <w:rPr>
          <w:rFonts w:eastAsiaTheme="minorHAnsi"/>
          <w:lang w:eastAsia="en-US"/>
        </w:rPr>
        <w:t xml:space="preserve"> </w:t>
      </w:r>
    </w:p>
    <w:p w:rsidR="0097203D" w:rsidRDefault="0097203D" w:rsidP="0097203D">
      <w:pPr>
        <w:pStyle w:val="ad"/>
        <w:spacing w:line="240" w:lineRule="atLeast"/>
        <w:ind w:left="357" w:right="14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715BB6" w:rsidRPr="0097203D" w:rsidRDefault="0097203D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 w:rsidRPr="0097203D">
        <w:rPr>
          <w:rFonts w:ascii="Times New Roman" w:hAnsi="Times New Roman" w:cs="Times New Roman"/>
          <w:bCs/>
          <w:w w:val="113"/>
        </w:rPr>
        <w:t>Проводить сравнение, сериацию и классификацию по заданным критериям</w:t>
      </w:r>
      <w:r>
        <w:rPr>
          <w:rFonts w:ascii="Times New Roman" w:hAnsi="Times New Roman" w:cs="Times New Roman"/>
          <w:bCs/>
          <w:w w:val="113"/>
        </w:rPr>
        <w:t>.</w:t>
      </w:r>
    </w:p>
    <w:p w:rsidR="00E106CC" w:rsidRDefault="00E106CC" w:rsidP="007A3499">
      <w:pPr>
        <w:pStyle w:val="ad"/>
        <w:jc w:val="both"/>
        <w:rPr>
          <w:rFonts w:ascii="Times New Roman" w:hAnsi="Times New Roman" w:cs="Times New Roman"/>
          <w:b/>
          <w:bCs/>
          <w:w w:val="113"/>
        </w:rPr>
      </w:pPr>
    </w:p>
    <w:p w:rsidR="007A3499" w:rsidRPr="00114559" w:rsidRDefault="001470E9" w:rsidP="007A3499">
      <w:pPr>
        <w:pStyle w:val="ad"/>
        <w:jc w:val="both"/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</w:pPr>
      <w:r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>9</w:t>
      </w:r>
      <w:r w:rsidR="007A3499"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 xml:space="preserve">. Повторение. Решение задач </w:t>
      </w:r>
      <w:r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>(6 ч)</w:t>
      </w:r>
    </w:p>
    <w:p w:rsidR="00420793" w:rsidRPr="00420793" w:rsidRDefault="00420793" w:rsidP="007A3499">
      <w:pPr>
        <w:pStyle w:val="ad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420793" w:rsidRDefault="00420793" w:rsidP="007A3499">
      <w:pPr>
        <w:pStyle w:val="ad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420793" w:rsidRPr="00420793" w:rsidRDefault="00420793" w:rsidP="007A3499">
      <w:pPr>
        <w:pStyle w:val="ad"/>
        <w:jc w:val="both"/>
        <w:rPr>
          <w:rFonts w:ascii="Times New Roman" w:hAnsi="Times New Roman" w:cs="Times New Roman"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  <w:r w:rsidRPr="00420793">
        <w:rPr>
          <w:rFonts w:ascii="Times New Roman" w:hAnsi="Times New Roman" w:cs="Times New Roman"/>
          <w:b/>
          <w:bCs/>
          <w:w w:val="111"/>
        </w:rPr>
        <w:t xml:space="preserve">Цель: </w:t>
      </w:r>
      <w:r w:rsidRPr="00420793">
        <w:rPr>
          <w:rFonts w:ascii="Times New Roman" w:hAnsi="Times New Roman" w:cs="Times New Roman"/>
          <w:bCs/>
          <w:w w:val="111"/>
        </w:rPr>
        <w:t>Повторение, обобщение и систематизация знаний, умений и навыков за курс геометрии 9 класса. Подготовка к ГИА.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793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499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отвечать на вопросы по изученным в течение года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93">
        <w:rPr>
          <w:rFonts w:ascii="Times New Roman" w:hAnsi="Times New Roman" w:cs="Times New Roman"/>
          <w:sz w:val="24"/>
          <w:szCs w:val="24"/>
        </w:rPr>
        <w:t>- применять все изученные теоремы при решении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решать тестовые задания базового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P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решать задачи повышенного уровня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591" w:rsidRDefault="00563591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203D" w:rsidRDefault="0097203D" w:rsidP="0097203D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7203D" w:rsidRPr="00114559" w:rsidRDefault="0097203D" w:rsidP="0097203D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1455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7607E" w:rsidRDefault="0097203D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 w:rsidR="00FE53B3">
        <w:rPr>
          <w:rFonts w:ascii="Times New Roman" w:hAnsi="Times New Roman" w:cs="Times New Roman"/>
          <w:color w:val="333333"/>
          <w:sz w:val="24"/>
          <w:szCs w:val="24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97203D" w:rsidRDefault="00FE53B3" w:rsidP="0097203D">
      <w:pPr>
        <w:pStyle w:val="ac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97203D" w:rsidRPr="009F6BDD">
        <w:rPr>
          <w:rFonts w:eastAsiaTheme="minorHAnsi"/>
          <w:b/>
          <w:lang w:eastAsia="en-US"/>
        </w:rPr>
        <w:t>Регулятивные:</w:t>
      </w:r>
    </w:p>
    <w:p w:rsidR="0097203D" w:rsidRPr="0097203D" w:rsidRDefault="0097203D" w:rsidP="0097203D">
      <w:pPr>
        <w:pStyle w:val="ac"/>
        <w:shd w:val="clear" w:color="auto" w:fill="FFFFFF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97203D">
        <w:rPr>
          <w:rFonts w:eastAsiaTheme="minorHAnsi"/>
          <w:lang w:eastAsia="en-US"/>
        </w:rPr>
        <w:t>Осуществлять</w:t>
      </w:r>
      <w:r>
        <w:rPr>
          <w:rFonts w:eastAsiaTheme="minorHAnsi"/>
          <w:lang w:eastAsia="en-US"/>
        </w:rPr>
        <w:t xml:space="preserve"> </w:t>
      </w:r>
      <w:r w:rsidRPr="00E106CC">
        <w:rPr>
          <w:rFonts w:eastAsiaTheme="minorHAnsi"/>
          <w:lang w:eastAsia="en-US"/>
        </w:rPr>
        <w:t>итоговый и п</w:t>
      </w:r>
      <w:r>
        <w:rPr>
          <w:rFonts w:eastAsiaTheme="minorHAnsi"/>
          <w:lang w:eastAsia="en-US"/>
        </w:rPr>
        <w:t xml:space="preserve">ошаговый контроль по результату. </w:t>
      </w:r>
      <w:r w:rsidR="00FE53B3">
        <w:rPr>
          <w:rFonts w:eastAsiaTheme="minorHAnsi"/>
          <w:lang w:eastAsia="en-US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FE53B3" w:rsidRDefault="00FE53B3" w:rsidP="00FE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FE53B3" w:rsidRPr="00FE53B3" w:rsidRDefault="00FE53B3" w:rsidP="00FE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Pr="00FE53B3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Познавательные:</w:t>
      </w:r>
    </w:p>
    <w:p w:rsidR="0097203D" w:rsidRDefault="00FE53B3" w:rsidP="00FE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Проводить сравнение, сериацию и классификацию по заданным критериям. Анализировать условия и требования задач.</w:t>
      </w:r>
    </w:p>
    <w:p w:rsidR="0017607E" w:rsidRDefault="0017607E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07E" w:rsidRDefault="0017607E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07E" w:rsidRDefault="0017607E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07E" w:rsidRDefault="0017607E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07E" w:rsidRDefault="0017607E" w:rsidP="00A2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  <w:sectPr w:rsidR="0017607E" w:rsidSect="0017607E">
          <w:footerReference w:type="default" r:id="rId14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7607E" w:rsidRDefault="0017607E" w:rsidP="0032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7607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Календарно-тематическое планирование</w:t>
      </w:r>
      <w:r w:rsidR="0032219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9 </w:t>
      </w:r>
      <w:r w:rsidR="00672D6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классе</w:t>
      </w:r>
    </w:p>
    <w:p w:rsidR="00672D61" w:rsidRDefault="00672D61" w:rsidP="0017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f2"/>
        <w:tblW w:w="15877" w:type="dxa"/>
        <w:tblInd w:w="-601" w:type="dxa"/>
        <w:tblLayout w:type="fixed"/>
        <w:tblLook w:val="04A0"/>
      </w:tblPr>
      <w:tblGrid>
        <w:gridCol w:w="1418"/>
        <w:gridCol w:w="1134"/>
        <w:gridCol w:w="4253"/>
        <w:gridCol w:w="1701"/>
        <w:gridCol w:w="1559"/>
        <w:gridCol w:w="5812"/>
      </w:tblGrid>
      <w:tr w:rsidR="000959E0" w:rsidTr="000669EF">
        <w:trPr>
          <w:trHeight w:val="1037"/>
        </w:trPr>
        <w:tc>
          <w:tcPr>
            <w:tcW w:w="1418" w:type="dxa"/>
          </w:tcPr>
          <w:p w:rsidR="00304066" w:rsidRPr="000669EF" w:rsidRDefault="00304066" w:rsidP="0009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E0" w:rsidRPr="000669EF" w:rsidRDefault="000959E0" w:rsidP="000959E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6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0959E0" w:rsidRPr="000669EF" w:rsidRDefault="000959E0" w:rsidP="00EA0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59E0" w:rsidRPr="000669EF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669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</w:tcPr>
          <w:p w:rsidR="00304066" w:rsidRPr="000669EF" w:rsidRDefault="00304066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E0" w:rsidRPr="004200F8" w:rsidRDefault="004200F8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00F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701" w:type="dxa"/>
          </w:tcPr>
          <w:p w:rsidR="000959E0" w:rsidRPr="000669EF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E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  <w:p w:rsidR="000959E0" w:rsidRPr="000669EF" w:rsidRDefault="000959E0" w:rsidP="005C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9E0" w:rsidRPr="000669EF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69E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812" w:type="dxa"/>
          </w:tcPr>
          <w:p w:rsidR="00304066" w:rsidRPr="000669EF" w:rsidRDefault="00304066" w:rsidP="005C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0959E0" w:rsidRPr="000669EF" w:rsidRDefault="00304066" w:rsidP="005C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669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Планируемые результаты освоения </w:t>
            </w:r>
          </w:p>
        </w:tc>
      </w:tr>
      <w:tr w:rsidR="00EA0771" w:rsidRPr="00EA0771" w:rsidTr="00556B55">
        <w:tc>
          <w:tcPr>
            <w:tcW w:w="15877" w:type="dxa"/>
            <w:gridSpan w:val="6"/>
          </w:tcPr>
          <w:p w:rsidR="00EA0771" w:rsidRPr="00AF3647" w:rsidRDefault="00AF3647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 Вводное повторение (2 ч + 1 ч к/р)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 w:val="restart"/>
          </w:tcPr>
          <w:p w:rsidR="000959E0" w:rsidRDefault="000959E0" w:rsidP="00CD3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27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0959E0" w:rsidRDefault="000959E0" w:rsidP="00CD3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2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0959E0" w:rsidRPr="00556B55" w:rsidRDefault="000959E0" w:rsidP="00556B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Уметь: </w:t>
            </w:r>
          </w:p>
          <w:p w:rsidR="000959E0" w:rsidRPr="00556B55" w:rsidRDefault="000959E0" w:rsidP="00556B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sz w:val="24"/>
                <w:szCs w:val="24"/>
              </w:rPr>
      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1" w:type="dxa"/>
          </w:tcPr>
          <w:p w:rsidR="000959E0" w:rsidRPr="00EA0771" w:rsidRDefault="000959E0" w:rsidP="00F50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тексту администрации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F3647" w:rsidRPr="00EA0771" w:rsidTr="00556B55">
        <w:tc>
          <w:tcPr>
            <w:tcW w:w="15877" w:type="dxa"/>
            <w:gridSpan w:val="6"/>
          </w:tcPr>
          <w:p w:rsidR="00AF3647" w:rsidRPr="00AF3647" w:rsidRDefault="00AF3647" w:rsidP="00AF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A4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4D59" w:rsidRPr="008A4D59">
              <w:rPr>
                <w:rFonts w:ascii="Times New Roman" w:hAnsi="Times New Roman" w:cs="Times New Roman"/>
                <w:b/>
                <w:bCs/>
              </w:rPr>
              <w:t xml:space="preserve">Глава IX.   </w:t>
            </w:r>
            <w:r>
              <w:rPr>
                <w:rFonts w:ascii="Times New Roman" w:hAnsi="Times New Roman" w:cs="Times New Roman"/>
                <w:b/>
                <w:bCs/>
              </w:rPr>
              <w:t>Векторы (8 ч 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959E0" w:rsidRPr="00AF3647" w:rsidRDefault="000959E0" w:rsidP="00AF3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вектора</w:t>
            </w:r>
          </w:p>
          <w:p w:rsidR="000959E0" w:rsidRPr="00EA0771" w:rsidRDefault="000959E0" w:rsidP="00AF3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вектора. Равенство векторов. Откладывание вектора от данной точки. п.76-78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</w:tcPr>
          <w:p w:rsidR="000959E0" w:rsidRPr="00CD35AD" w:rsidRDefault="000959E0" w:rsidP="005C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0959E0" w:rsidRPr="005C1493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0959E0" w:rsidRPr="00CD35AD" w:rsidRDefault="000959E0" w:rsidP="005C1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Уметь:</w:t>
            </w:r>
          </w:p>
          <w:p w:rsidR="000959E0" w:rsidRPr="00EA0771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откладывать вектор от данной точки.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959E0" w:rsidRPr="00AF3647" w:rsidRDefault="000959E0" w:rsidP="00AF3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Сложение и вычитание векторов</w:t>
            </w:r>
          </w:p>
          <w:p w:rsidR="000959E0" w:rsidRPr="00EA0771" w:rsidRDefault="000959E0" w:rsidP="00AF3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двух векторов. Законы сложения векторов. Правило параллелограмма. п.79-80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0959E0" w:rsidRPr="00CD35AD" w:rsidRDefault="000959E0" w:rsidP="00CD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0959E0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законы сложения векторов, умножения вектора на число;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лу для вычисления средней линии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трапеции.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Уметь: 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пользоваться правилами при построении суммы, разности векторов; вектора, получающегося при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умножении вектора на число;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векторы к решению задач;</w:t>
            </w:r>
          </w:p>
          <w:p w:rsidR="000959E0" w:rsidRPr="00CD35AD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среднюю линию треугольника;</w:t>
            </w:r>
          </w:p>
          <w:p w:rsidR="000959E0" w:rsidRPr="00EA0771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раскладывать вектор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959E0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нескольких векторов.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81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Вычитание векторов. п.82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959E0" w:rsidRPr="00EA0771" w:rsidRDefault="000959E0" w:rsidP="00CD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§3 Умножение вектора на число.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Применение векторов к решению задач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Умножение вектора на число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п.83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векторов к решению задач.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п.84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линия трапеции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п.85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6B55" w:rsidRPr="00EA0771" w:rsidTr="00740AF9">
        <w:tc>
          <w:tcPr>
            <w:tcW w:w="15877" w:type="dxa"/>
            <w:gridSpan w:val="6"/>
          </w:tcPr>
          <w:p w:rsidR="00556B55" w:rsidRPr="00556B55" w:rsidRDefault="00556B55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3.</w:t>
            </w:r>
            <w:r w:rsidR="008A4D59">
              <w:t xml:space="preserve"> </w:t>
            </w:r>
            <w:r w:rsidR="008A4D59"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Глава Х. </w:t>
            </w:r>
            <w:r w:rsidRPr="00556B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Метод координат (10 ч)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959E0" w:rsidRPr="006961E2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Координаты вектора</w:t>
            </w:r>
          </w:p>
          <w:p w:rsidR="000959E0" w:rsidRPr="00EA0771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Разложение вектора по двум неколлинеарным векторам. п.86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 w:val="restart"/>
          </w:tcPr>
          <w:p w:rsidR="000959E0" w:rsidRPr="008A4D59" w:rsidRDefault="000959E0" w:rsidP="008A4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лемму и теорему о разложении вектора по двум неколлинеарным векторам;</w:t>
            </w:r>
          </w:p>
          <w:p w:rsidR="000959E0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координат вектора; правила действий над векторами с заданными координатами;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радиус-вектора точки;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 и прямой, осей координат.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Уметь: </w:t>
            </w:r>
          </w:p>
          <w:p w:rsidR="000959E0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раскладывать вектор по двум неколлинеарным векторам; 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находить координаты вектора, 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действия над векторами, заданными координатами;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решать простейшие задачи в координатах и использовать их при решении более сложных задач;</w:t>
            </w:r>
          </w:p>
          <w:p w:rsidR="000959E0" w:rsidRPr="008A4D59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записывать уравнения прямых и окружностей,</w:t>
            </w:r>
          </w:p>
          <w:p w:rsidR="000959E0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уравнения при решении задач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959E0" w:rsidRPr="00EA0771" w:rsidRDefault="000959E0" w:rsidP="008A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строить окружности и прямые, заданные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уравнениями.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Координаты вектора. п.87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0959E0" w:rsidRPr="006961E2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Простейшие задачи в координатах</w:t>
            </w:r>
          </w:p>
          <w:p w:rsidR="000959E0" w:rsidRPr="00EA0771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Связь между координатами вектора и координатами его начала и конца. п.88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Простейшие задачи в координатах п.89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0959E0" w:rsidRPr="006961E2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Уравнение окружности и прямой</w:t>
            </w:r>
          </w:p>
          <w:p w:rsidR="000959E0" w:rsidRPr="00EA0771" w:rsidRDefault="000959E0" w:rsidP="0069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линии на плоскости. Уравнение окружности. п.90-92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прямой. 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6961E2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959E0" w:rsidRPr="006961E2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 № 1 по теме «Метод координат».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68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961E2" w:rsidRPr="00EA0771" w:rsidTr="00740AF9">
        <w:tc>
          <w:tcPr>
            <w:tcW w:w="15877" w:type="dxa"/>
            <w:gridSpan w:val="6"/>
          </w:tcPr>
          <w:p w:rsidR="006961E2" w:rsidRPr="0065698C" w:rsidRDefault="0065698C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569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 Глава XI. Соотношения между сторонами и углами треугольника. Скалярное произведение векторов. (11 часов)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0959E0" w:rsidRPr="008A5103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Синус, косинус и тангенс угла</w:t>
            </w:r>
          </w:p>
          <w:p w:rsidR="000959E0" w:rsidRPr="008A5103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Синус, косинус, тангенс угла, основн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тригонометрическое тождество</w:t>
            </w:r>
          </w:p>
          <w:p w:rsidR="000959E0" w:rsidRPr="00EA0771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93,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959E0" w:rsidRDefault="000959E0" w:rsidP="0065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E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понятия синуса, косинуса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тангенса для углов </w:t>
            </w:r>
            <w:r>
              <w:rPr>
                <w:rFonts w:ascii="Times New Roman" w:hAnsi="Times New Roman" w:cs="Times New Roman"/>
                <w:w w:val="112"/>
              </w:rPr>
              <w:t>от 0</w:t>
            </w:r>
            <w:r w:rsidRPr="00A90B9E">
              <w:rPr>
                <w:rFonts w:ascii="Times New Roman" w:hAnsi="Times New Roman" w:cs="Times New Roman"/>
                <w:w w:val="112"/>
                <w:position w:val="-4"/>
              </w:rPr>
              <w:object w:dxaOrig="139" w:dyaOrig="300">
                <v:shape id="_x0000_i1029" type="#_x0000_t75" style="width:6.75pt;height:15pt" o:ole="">
                  <v:imagedata r:id="rId8" o:title=""/>
                </v:shape>
                <o:OLEObject Type="Embed" ProgID="Equation.3" ShapeID="_x0000_i1029" DrawAspect="Content" ObjectID="_1535136430" r:id="rId15"/>
              </w:object>
            </w:r>
            <w:r>
              <w:rPr>
                <w:rFonts w:ascii="Times New Roman" w:hAnsi="Times New Roman" w:cs="Times New Roman"/>
                <w:w w:val="112"/>
              </w:rPr>
              <w:t xml:space="preserve"> до 180</w:t>
            </w:r>
            <w:r w:rsidRPr="00A90B9E">
              <w:rPr>
                <w:rFonts w:ascii="Times New Roman" w:hAnsi="Times New Roman" w:cs="Times New Roman"/>
                <w:w w:val="112"/>
                <w:position w:val="-4"/>
              </w:rPr>
              <w:object w:dxaOrig="139" w:dyaOrig="300">
                <v:shape id="_x0000_i1030" type="#_x0000_t75" style="width:6.75pt;height:15pt" o:ole="">
                  <v:imagedata r:id="rId10" o:title=""/>
                </v:shape>
                <o:OLEObject Type="Embed" ProgID="Equation.3" ShapeID="_x0000_i1030" DrawAspect="Content" ObjectID="_1535136431" r:id="rId16"/>
              </w:objec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тождество;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формулы приведения;</w:t>
            </w:r>
          </w:p>
          <w:p w:rsidR="000959E0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координат точки; соотношения между сторонами и углами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треугольника: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теорему о площади треугольника;</w:t>
            </w:r>
          </w:p>
          <w:p w:rsidR="000959E0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9E0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работы, основанные на использовании этих </w:t>
            </w:r>
          </w:p>
          <w:p w:rsidR="000959E0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теорем;</w:t>
            </w:r>
          </w:p>
          <w:p w:rsidR="000959E0" w:rsidRPr="00031D4C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определение скалярного произведения векторов;</w:t>
            </w:r>
          </w:p>
          <w:p w:rsidR="000959E0" w:rsidRPr="00031D4C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условие перпендикулярности ненулевых векторов;</w:t>
            </w:r>
          </w:p>
          <w:p w:rsidR="000959E0" w:rsidRPr="00031D4C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выражение скалярного произведения в координатах и его свойства.</w:t>
            </w:r>
          </w:p>
          <w:p w:rsidR="000959E0" w:rsidRPr="00120331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методы решения треугольников.</w:t>
            </w:r>
          </w:p>
          <w:p w:rsidR="000959E0" w:rsidRDefault="000959E0" w:rsidP="0065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2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959E0" w:rsidRPr="00031D4C" w:rsidRDefault="000959E0" w:rsidP="006569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угол между векторами;</w:t>
            </w:r>
          </w:p>
          <w:p w:rsidR="000959E0" w:rsidRPr="00031D4C" w:rsidRDefault="000959E0" w:rsidP="0065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применять скалярное произведение векторов при решении геометрических задач.</w:t>
            </w:r>
          </w:p>
          <w:p w:rsidR="000959E0" w:rsidRDefault="000959E0" w:rsidP="0065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строить углы;</w:t>
            </w:r>
          </w:p>
          <w:p w:rsidR="000959E0" w:rsidRPr="00120331" w:rsidRDefault="000959E0" w:rsidP="00656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0073A">
              <w:rPr>
                <w:rFonts w:ascii="Times New Roman" w:hAnsi="Times New Roman" w:cs="Times New Roman"/>
                <w:w w:val="112"/>
              </w:rPr>
              <w:t>применять тригонометрич</w:t>
            </w:r>
            <w:r>
              <w:rPr>
                <w:rFonts w:ascii="Times New Roman" w:hAnsi="Times New Roman" w:cs="Times New Roman"/>
                <w:w w:val="112"/>
              </w:rPr>
              <w:t xml:space="preserve">еский аппарат при решении </w:t>
            </w:r>
            <w:r w:rsidRPr="00F0073A">
              <w:rPr>
                <w:rFonts w:ascii="Times New Roman" w:hAnsi="Times New Roman" w:cs="Times New Roman"/>
                <w:w w:val="112"/>
              </w:rPr>
              <w:t>задач</w:t>
            </w:r>
            <w:r>
              <w:rPr>
                <w:rFonts w:ascii="Times New Roman" w:hAnsi="Times New Roman" w:cs="Times New Roman"/>
                <w:w w:val="112"/>
              </w:rPr>
              <w:t>,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координаты 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помощью синуса, косинуса и тангенса угла;</w:t>
            </w:r>
          </w:p>
          <w:p w:rsidR="000959E0" w:rsidRPr="00120331" w:rsidRDefault="000959E0" w:rsidP="0065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вычислять площадь треугольника по двум сторонам и углу между ними;</w:t>
            </w:r>
          </w:p>
          <w:p w:rsidR="000959E0" w:rsidRPr="00120331" w:rsidRDefault="000959E0" w:rsidP="0065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решать треугольники.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959E0" w:rsidRPr="00EA0771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приведения. Формулы для вычисления 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ординат точки 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94,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0959E0" w:rsidRPr="008A5103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959E0" w:rsidRPr="00EA0771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Теорема о площади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гольников. Теорема синусов п.96,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чебная практическая работа в парах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Теорема косинусов п. 98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0959E0" w:rsidRPr="00EA0771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99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  <w:tcBorders>
              <w:top w:val="nil"/>
            </w:tcBorders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Измерительные работы п. 100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0959E0" w:rsidRPr="008A5103" w:rsidRDefault="000959E0" w:rsidP="008A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§3. Скалярное произведение векторов</w:t>
            </w:r>
          </w:p>
          <w:p w:rsidR="000959E0" w:rsidRPr="00EA0771" w:rsidRDefault="000959E0" w:rsidP="00AB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Угол между векторами. п. 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Pr="002E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Скалярное произведение векторов в координатах и его свойства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п.102, 103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скалярного произведения п.104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AB0BC6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959E0" w:rsidRPr="00AB0BC6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B0BC6" w:rsidRPr="00EA0771" w:rsidTr="00740AF9">
        <w:tc>
          <w:tcPr>
            <w:tcW w:w="15877" w:type="dxa"/>
            <w:gridSpan w:val="6"/>
          </w:tcPr>
          <w:p w:rsidR="00AB0BC6" w:rsidRPr="00EA0771" w:rsidRDefault="00AB0BC6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 5</w:t>
            </w:r>
            <w:r w:rsidRPr="00F0073A">
              <w:rPr>
                <w:rFonts w:ascii="Times New Roman" w:hAnsi="Times New Roman" w:cs="Times New Roman"/>
                <w:b/>
                <w:bCs/>
                <w:w w:val="11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</w:t>
            </w:r>
            <w:r w:rsidRPr="00AB0BC6">
              <w:rPr>
                <w:rFonts w:ascii="Times New Roman" w:hAnsi="Times New Roman" w:cs="Times New Roman"/>
                <w:b/>
                <w:bCs/>
                <w:w w:val="112"/>
              </w:rPr>
              <w:t xml:space="preserve">Глава XII. </w:t>
            </w:r>
            <w:r w:rsidRPr="00F0073A">
              <w:rPr>
                <w:rFonts w:ascii="Times New Roman" w:hAnsi="Times New Roman" w:cs="Times New Roman"/>
                <w:b/>
                <w:bCs/>
                <w:w w:val="112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(12 ч)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0959E0" w:rsidRPr="00740AF9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§1. Правильные многоугольники.</w:t>
            </w:r>
          </w:p>
          <w:p w:rsidR="000959E0" w:rsidRPr="00740AF9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Правильный многоугольник. Окружность, описанная 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оло правильного многоугольника</w:t>
            </w:r>
          </w:p>
          <w:p w:rsidR="000959E0" w:rsidRPr="00EA0771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105-107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0959E0" w:rsidRDefault="000959E0" w:rsidP="00AB0B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7B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0959E0" w:rsidRPr="006C3E1A" w:rsidRDefault="000959E0" w:rsidP="00AB0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многоугольника;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теоремы об окружности, описанной около правильног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многоугольника, и окружности, 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вписан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 правильный многоугольник;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угла, площади и стороны правильного многоугольника и радиуса 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вписанной в него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59E0" w:rsidRPr="00CC55AC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формулы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окружности и дуги окружности;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формулы площади круга и кругового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E0" w:rsidRPr="006C3E1A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E0" w:rsidRDefault="000959E0" w:rsidP="00AB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3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959E0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площади и стороны правильных многоу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гольников, радиусов вписанных и</w:t>
            </w:r>
          </w:p>
          <w:p w:rsidR="000959E0" w:rsidRPr="00CC55AC" w:rsidRDefault="000959E0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описанных окружностей;</w:t>
            </w:r>
          </w:p>
          <w:p w:rsidR="000959E0" w:rsidRDefault="000959E0" w:rsidP="00AB0B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строить правильные многоугольн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с помощью циркуля и линейки; </w:t>
            </w:r>
          </w:p>
          <w:p w:rsidR="000959E0" w:rsidRDefault="000959E0" w:rsidP="00AB0B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длину окружности, длину дуги окружности;</w:t>
            </w:r>
          </w:p>
          <w:p w:rsidR="000959E0" w:rsidRPr="00CC55AC" w:rsidRDefault="000959E0" w:rsidP="00AB0B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площадь круга и кругового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959E0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ности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108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Построение правильных многоугольников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п.109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0959E0" w:rsidRPr="00740AF9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§2. Длина окружности и площадь круга</w:t>
            </w:r>
          </w:p>
          <w:p w:rsidR="000959E0" w:rsidRPr="00EA0771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окружности. п. 110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</w:t>
            </w: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959E0" w:rsidRPr="00EA0771" w:rsidRDefault="000959E0" w:rsidP="00740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Площадь круга. Площадь кругового сектора. п. 111, 112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2</w:t>
            </w: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740AF9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959E0" w:rsidRPr="00740AF9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0AF9" w:rsidRPr="00EA0771" w:rsidTr="00740AF9">
        <w:tc>
          <w:tcPr>
            <w:tcW w:w="15877" w:type="dxa"/>
            <w:gridSpan w:val="6"/>
          </w:tcPr>
          <w:p w:rsidR="00740AF9" w:rsidRPr="00740AF9" w:rsidRDefault="00740AF9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6.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740A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Глава XIII. Движения (8 ч)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959E0" w:rsidRPr="0033212F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движения</w:t>
            </w:r>
          </w:p>
          <w:p w:rsidR="000959E0" w:rsidRPr="0033212F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Отображение плоскости на себя. Понятие движения. Осевая и центральная симметрии. </w:t>
            </w:r>
          </w:p>
          <w:p w:rsidR="000959E0" w:rsidRPr="00EA0771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113-115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0959E0" w:rsidRPr="00CC55AC" w:rsidRDefault="000959E0" w:rsidP="00740AF9">
            <w:pPr>
              <w:pStyle w:val="ad"/>
              <w:ind w:right="24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CC55AC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0959E0" w:rsidRPr="00EA32D3" w:rsidRDefault="000959E0" w:rsidP="00EA32D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определение движения и его свойства;</w:t>
            </w:r>
          </w:p>
          <w:p w:rsidR="000959E0" w:rsidRPr="00EA32D3" w:rsidRDefault="000959E0" w:rsidP="00EA32D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-примеры движения: осевую и центральную симметрии, параллельный перенос и поворот;</w:t>
            </w:r>
          </w:p>
          <w:p w:rsidR="000959E0" w:rsidRPr="00EA32D3" w:rsidRDefault="000959E0" w:rsidP="00EA32D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при движении любая фигура переходит в равную ей фигуру;</w:t>
            </w:r>
          </w:p>
          <w:p w:rsidR="000959E0" w:rsidRPr="00EA32D3" w:rsidRDefault="000959E0" w:rsidP="00EA32D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эквивалентность понятий наложения и движения</w:t>
            </w:r>
          </w:p>
          <w:p w:rsidR="000959E0" w:rsidRPr="00715BB6" w:rsidRDefault="000959E0" w:rsidP="00EA32D3">
            <w:pPr>
              <w:pStyle w:val="ad"/>
              <w:ind w:right="24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715BB6">
              <w:rPr>
                <w:rFonts w:ascii="Times New Roman" w:hAnsi="Times New Roman" w:cs="Times New Roman"/>
                <w:b/>
                <w:w w:val="113"/>
              </w:rPr>
              <w:t>Уметь:</w:t>
            </w:r>
          </w:p>
          <w:p w:rsidR="000959E0" w:rsidRPr="00715BB6" w:rsidRDefault="000959E0" w:rsidP="00740AF9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715BB6">
              <w:rPr>
                <w:rFonts w:ascii="Times New Roman" w:hAnsi="Times New Roman" w:cs="Times New Roman"/>
                <w:w w:val="113"/>
              </w:rPr>
              <w:t>объяснять, что такое отображение плоскости на себя;</w:t>
            </w:r>
          </w:p>
          <w:p w:rsidR="000959E0" w:rsidRPr="00715BB6" w:rsidRDefault="000959E0" w:rsidP="00740AF9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715BB6">
              <w:rPr>
                <w:rFonts w:ascii="Times New Roman" w:hAnsi="Times New Roman" w:cs="Times New Roman"/>
                <w:w w:val="113"/>
              </w:rPr>
              <w:t>строить образы фигур при симметриях, параллельном переносе и повороте;</w:t>
            </w:r>
          </w:p>
          <w:p w:rsidR="000959E0" w:rsidRPr="00740AF9" w:rsidRDefault="000959E0" w:rsidP="00740AF9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 xml:space="preserve">- </w:t>
            </w:r>
            <w:r w:rsidRPr="00715BB6">
              <w:rPr>
                <w:rFonts w:ascii="Times New Roman" w:hAnsi="Times New Roman" w:cs="Times New Roman"/>
                <w:w w:val="113"/>
              </w:rPr>
              <w:t>решать задачи с применением движений.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0959E0" w:rsidRPr="0033212F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Параллельный перенос и поворот</w:t>
            </w:r>
          </w:p>
          <w:p w:rsidR="000959E0" w:rsidRPr="00EA0771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Параллельный перенос  </w:t>
            </w: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116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чебная практическая работа в парах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117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Решение примеров с </w:t>
            </w: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0959E0" w:rsidRPr="0033212F" w:rsidRDefault="000959E0" w:rsidP="0033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sz w:val="24"/>
                <w:szCs w:val="24"/>
              </w:rPr>
              <w:t>Зачет по теме «Движения».</w:t>
            </w:r>
          </w:p>
          <w:p w:rsidR="000959E0" w:rsidRPr="00EA0771" w:rsidRDefault="000959E0" w:rsidP="0033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sz w:val="24"/>
                <w:szCs w:val="24"/>
              </w:rPr>
              <w:t>ЗАЧЕТ № 3.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33212F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0959E0" w:rsidRPr="0033212F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4</w:t>
            </w:r>
            <w:r w:rsidRPr="0033212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по теме: «Движения»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3212F" w:rsidRPr="00EA0771" w:rsidTr="00EA32D3">
        <w:tc>
          <w:tcPr>
            <w:tcW w:w="15877" w:type="dxa"/>
            <w:gridSpan w:val="6"/>
          </w:tcPr>
          <w:p w:rsidR="0033212F" w:rsidRPr="00EA32D3" w:rsidRDefault="00EA32D3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7. Глава XIV. Начальные сведения из стереометрии (8 часов)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Многогранники</w:t>
            </w:r>
          </w:p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 стереометрии </w:t>
            </w:r>
          </w:p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Многогранник. Призма. Параллелепипед</w:t>
            </w:r>
          </w:p>
          <w:p w:rsidR="000959E0" w:rsidRPr="00EA0771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119-121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0959E0" w:rsidRPr="00420793" w:rsidRDefault="000959E0" w:rsidP="00EA32D3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420793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0959E0" w:rsidRPr="00420793" w:rsidRDefault="000959E0" w:rsidP="00EA32D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что изучает стереометрия;</w:t>
            </w:r>
          </w:p>
          <w:p w:rsidR="000959E0" w:rsidRPr="00420793" w:rsidRDefault="000959E0" w:rsidP="00EA32D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иметь представление о телах и поверхностях в пространстве;</w:t>
            </w:r>
          </w:p>
          <w:p w:rsidR="000959E0" w:rsidRPr="00420793" w:rsidRDefault="000959E0" w:rsidP="00EA32D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знать формулы для вычисления площадей поверхностей и объемов тел.</w:t>
            </w:r>
          </w:p>
          <w:p w:rsidR="000959E0" w:rsidRDefault="000959E0" w:rsidP="00EA32D3">
            <w:pPr>
              <w:pStyle w:val="ad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420793">
              <w:rPr>
                <w:rFonts w:ascii="Times New Roman" w:hAnsi="Times New Roman" w:cs="Times New Roman"/>
                <w:b/>
                <w:w w:val="113"/>
              </w:rPr>
              <w:t>Уметь</w:t>
            </w:r>
            <w:r>
              <w:rPr>
                <w:rFonts w:ascii="Times New Roman" w:hAnsi="Times New Roman" w:cs="Times New Roman"/>
                <w:b/>
                <w:w w:val="113"/>
              </w:rPr>
              <w:t>:</w:t>
            </w:r>
          </w:p>
          <w:p w:rsidR="000959E0" w:rsidRDefault="000959E0" w:rsidP="00EA32D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 w:rsidRPr="00420793">
              <w:rPr>
                <w:rFonts w:ascii="Times New Roman" w:hAnsi="Times New Roman" w:cs="Times New Roman"/>
                <w:w w:val="113"/>
              </w:rPr>
              <w:t xml:space="preserve"> выпол</w:t>
            </w:r>
            <w:r>
              <w:rPr>
                <w:rFonts w:ascii="Times New Roman" w:hAnsi="Times New Roman" w:cs="Times New Roman"/>
                <w:w w:val="113"/>
              </w:rPr>
              <w:t>нять чертежи геометрических тел.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Объем тела п. 122</w:t>
            </w:r>
          </w:p>
        </w:tc>
        <w:tc>
          <w:tcPr>
            <w:tcW w:w="1701" w:type="dxa"/>
          </w:tcPr>
          <w:p w:rsidR="000959E0" w:rsidRPr="00EA0771" w:rsidRDefault="000959E0" w:rsidP="00F50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Свойства прямоугольного параллелепипеда </w:t>
            </w:r>
          </w:p>
          <w:p w:rsidR="000959E0" w:rsidRPr="00EA0771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123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Пирамида  п. 124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Тела и поверхности вращения</w:t>
            </w:r>
          </w:p>
          <w:p w:rsidR="000959E0" w:rsidRPr="00EA0771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 п. 125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0959E0" w:rsidRPr="00EA0771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Конус  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126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Сфера и шар  п.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127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32D3" w:rsidRPr="00EA0771" w:rsidTr="00EA32D3">
        <w:tc>
          <w:tcPr>
            <w:tcW w:w="15877" w:type="dxa"/>
            <w:gridSpan w:val="6"/>
          </w:tcPr>
          <w:p w:rsidR="00EA32D3" w:rsidRPr="00EA0771" w:rsidRDefault="00686C6D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3"/>
              </w:rPr>
              <w:t>8</w:t>
            </w:r>
            <w:r w:rsidR="00EA32D3" w:rsidRPr="00F0073A">
              <w:rPr>
                <w:rFonts w:ascii="Times New Roman" w:hAnsi="Times New Roman" w:cs="Times New Roman"/>
                <w:b/>
                <w:bCs/>
                <w:w w:val="113"/>
              </w:rPr>
              <w:t>. Об аксиомах геометрии</w:t>
            </w:r>
            <w:r w:rsidR="00EA32D3">
              <w:rPr>
                <w:rFonts w:ascii="Times New Roman" w:hAnsi="Times New Roman" w:cs="Times New Roman"/>
                <w:b/>
                <w:bCs/>
                <w:w w:val="113"/>
              </w:rPr>
              <w:t xml:space="preserve"> </w:t>
            </w:r>
            <w:r w:rsidR="00EA32D3" w:rsidRPr="00715BB6">
              <w:rPr>
                <w:rFonts w:ascii="Times New Roman" w:hAnsi="Times New Roman" w:cs="Times New Roman"/>
                <w:b/>
                <w:w w:val="113"/>
              </w:rPr>
              <w:t>(2 ч)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 w:val="restart"/>
          </w:tcPr>
          <w:p w:rsidR="000959E0" w:rsidRPr="00723231" w:rsidRDefault="000959E0" w:rsidP="00EA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232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Знать и понимать:</w:t>
            </w:r>
          </w:p>
          <w:p w:rsidR="000959E0" w:rsidRPr="00EA32D3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аксиоматическое построение геометрии;</w:t>
            </w:r>
          </w:p>
          <w:p w:rsidR="000959E0" w:rsidRPr="00EA0771" w:rsidRDefault="000959E0" w:rsidP="00EA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основные аксиомы евклидовой геометрии, геометрии Лобачевского.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23231" w:rsidRPr="00EA0771" w:rsidTr="00686C6D">
        <w:tc>
          <w:tcPr>
            <w:tcW w:w="15877" w:type="dxa"/>
            <w:gridSpan w:val="6"/>
          </w:tcPr>
          <w:p w:rsidR="00723231" w:rsidRPr="00723231" w:rsidRDefault="00686C6D" w:rsidP="0068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="00723231" w:rsidRPr="007232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Повторение. Решение задач (6 ч)</w:t>
            </w: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 w:val="restart"/>
          </w:tcPr>
          <w:p w:rsidR="000959E0" w:rsidRDefault="000959E0" w:rsidP="0068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9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9E0" w:rsidRDefault="000959E0" w:rsidP="006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E0" w:rsidRDefault="000959E0" w:rsidP="006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- применять все изученные теоремы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E0" w:rsidRDefault="000959E0" w:rsidP="006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решать тестовые задания базового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E0" w:rsidRPr="00686C6D" w:rsidRDefault="000959E0" w:rsidP="006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решать задачи повышенного уровня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686C6D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0959E0" w:rsidRPr="00686C6D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59E0" w:rsidRPr="00EA0771" w:rsidTr="000959E0">
        <w:tc>
          <w:tcPr>
            <w:tcW w:w="1418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0959E0" w:rsidRPr="00EA0771" w:rsidRDefault="000959E0" w:rsidP="00EA0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B44C8" w:rsidRDefault="003B44C8" w:rsidP="00EA07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86" w:rsidRDefault="00A82086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2086" w:rsidRDefault="00A82086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2086" w:rsidRDefault="00A82086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2086" w:rsidRDefault="00A82086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C7E83" w:rsidRDefault="001C7E83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7607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9 в классе</w:t>
      </w:r>
    </w:p>
    <w:p w:rsidR="001C7E83" w:rsidRDefault="001C7E83" w:rsidP="001C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f2"/>
        <w:tblW w:w="15877" w:type="dxa"/>
        <w:tblInd w:w="-601" w:type="dxa"/>
        <w:tblLayout w:type="fixed"/>
        <w:tblLook w:val="04A0"/>
      </w:tblPr>
      <w:tblGrid>
        <w:gridCol w:w="1135"/>
        <w:gridCol w:w="1134"/>
        <w:gridCol w:w="850"/>
        <w:gridCol w:w="3686"/>
        <w:gridCol w:w="1701"/>
        <w:gridCol w:w="1559"/>
        <w:gridCol w:w="5812"/>
      </w:tblGrid>
      <w:tr w:rsidR="001C7E83" w:rsidTr="00840DB3">
        <w:tc>
          <w:tcPr>
            <w:tcW w:w="1135" w:type="dxa"/>
          </w:tcPr>
          <w:p w:rsidR="001C7E83" w:rsidRDefault="001C7E83" w:rsidP="0084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1C7E83" w:rsidRPr="00672D61" w:rsidRDefault="001C7E83" w:rsidP="00840DB3">
            <w:pPr>
              <w:ind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Default="001C7E83" w:rsidP="0084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Дата 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850" w:type="dxa"/>
          </w:tcPr>
          <w:p w:rsidR="001C7E83" w:rsidRPr="00AD0F1B" w:rsidRDefault="001C7E83" w:rsidP="0084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6" w:type="dxa"/>
          </w:tcPr>
          <w:p w:rsidR="001C7E8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C7E8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7E83" w:rsidRPr="00672D6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812" w:type="dxa"/>
          </w:tcPr>
          <w:p w:rsidR="001C7E83" w:rsidRPr="005C149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Требования к уровню </w:t>
            </w:r>
          </w:p>
          <w:p w:rsidR="001C7E83" w:rsidRPr="005C149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подготовки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AF3647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 Вводное повторение (2 ч + 1 ч к/р)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 w:val="restart"/>
          </w:tcPr>
          <w:p w:rsidR="001C7E83" w:rsidRDefault="001C7E83" w:rsidP="00840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27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1C7E83" w:rsidRDefault="001C7E83" w:rsidP="00840D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2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1C7E83" w:rsidRPr="00556B55" w:rsidRDefault="001C7E83" w:rsidP="00840DB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Уметь: </w:t>
            </w:r>
          </w:p>
          <w:p w:rsidR="001C7E83" w:rsidRPr="00556B55" w:rsidRDefault="001C7E83" w:rsidP="00840D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sz w:val="24"/>
                <w:szCs w:val="24"/>
              </w:rPr>
      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077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тексту администрации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AF3647" w:rsidRDefault="001C7E83" w:rsidP="0084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 </w:t>
            </w:r>
            <w:r w:rsidRPr="008A4D59">
              <w:rPr>
                <w:rFonts w:ascii="Times New Roman" w:hAnsi="Times New Roman" w:cs="Times New Roman"/>
                <w:b/>
                <w:bCs/>
              </w:rPr>
              <w:t xml:space="preserve">Глава IX.   </w:t>
            </w:r>
            <w:r>
              <w:rPr>
                <w:rFonts w:ascii="Times New Roman" w:hAnsi="Times New Roman" w:cs="Times New Roman"/>
                <w:b/>
                <w:bCs/>
              </w:rPr>
              <w:t>Векторы (8 ч 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C7E83" w:rsidRPr="00AF3647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вектора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вектора. Равенство векторов. Откладывание вектора от данной точки. п.76-78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</w:tcPr>
          <w:p w:rsidR="001C7E83" w:rsidRPr="00CD35AD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1C7E83" w:rsidRPr="005C149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Уметь: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4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откладывать вектор от данной точки.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C7E83" w:rsidRPr="00AF3647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Сложение и вычитание векторов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двух векторов. Законы сложения векторов. Правило параллелограмма. п.79-80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1C7E83" w:rsidRPr="00CD35AD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законы сложения векторов, умножения вектора на число;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лу для вычисления средней линии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трапеции.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Уметь: 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векторы к решению задач;</w:t>
            </w:r>
          </w:p>
          <w:p w:rsidR="001C7E83" w:rsidRPr="00CD35A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среднюю линию треугольника;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раскладывать вектор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нескольких векторов.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81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Вычитание векторов. п.82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§3 Умножение вектора на число. 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Применение векторов к решению задач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Умножение вектора на число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п.83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векторов к решению задач.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п.84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35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линия трапеции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п.85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556B55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6B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3.</w:t>
            </w:r>
            <w:r>
              <w:t xml:space="preserve"> </w:t>
            </w:r>
            <w:r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Глава Х. </w:t>
            </w:r>
            <w:r w:rsidRPr="00556B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Метод координат (10 ч)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C7E83" w:rsidRPr="006961E2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Координаты вектора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Разложение вектора по двум неколлинеарным векторам. п.86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 w:val="restart"/>
          </w:tcPr>
          <w:p w:rsidR="001C7E83" w:rsidRPr="008A4D59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лемму и теорему о разложении вектора по двум неколлинеарным векторам;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координат вектора; правила действий над векторами с заданными координатами;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радиус-вектора точки;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 и прямой, осей координат.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Уметь: 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раскладывать вектор по двум неколлинеарным векторам; 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находить координаты вектора, 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действия над векторами, заданными координатами;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решать простейшие задачи в координатах и использовать их при решении более сложных задач;</w:t>
            </w:r>
          </w:p>
          <w:p w:rsidR="001C7E83" w:rsidRPr="008A4D5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записывать уравнения прямых и окружностей,</w:t>
            </w:r>
          </w:p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уравнения при решении задач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строить окружности и прямые, заданные </w:t>
            </w:r>
            <w:r w:rsidRPr="008A4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уравнениями.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Координаты вектора. п.87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C7E83" w:rsidRPr="006961E2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Простейшие задачи в координатах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Связь между координатами вектора и координатами его начала и конца. п.88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Простейшие задачи в координатах п.89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C7E83" w:rsidRPr="006961E2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Уравнение окружности и прямой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линии на плоскости. Уравнение окружности. п.90-92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</w:t>
            </w: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прямой. 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6961E2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C7E83" w:rsidRPr="006961E2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 № 1 по теме «Метод координат».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65698C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569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 Глава XI. Соотношения между сторонами и углами треугольника. Скалярное произведение векторов. (11 часов)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C7E83" w:rsidRPr="008A510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Синус, косинус и тангенс угла</w:t>
            </w:r>
          </w:p>
          <w:p w:rsidR="001C7E83" w:rsidRPr="008A510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Синус, косинус, тангенс угла, основн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тригонометрическое тождество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93,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C7E83" w:rsidRDefault="001C7E83" w:rsidP="0084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E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понятия синуса, косинуса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тангенса для углов </w:t>
            </w:r>
            <w:r>
              <w:rPr>
                <w:rFonts w:ascii="Times New Roman" w:hAnsi="Times New Roman" w:cs="Times New Roman"/>
                <w:w w:val="112"/>
              </w:rPr>
              <w:t>от 0</w:t>
            </w:r>
            <w:r w:rsidRPr="00A90B9E">
              <w:rPr>
                <w:rFonts w:ascii="Times New Roman" w:hAnsi="Times New Roman" w:cs="Times New Roman"/>
                <w:w w:val="112"/>
                <w:position w:val="-4"/>
              </w:rPr>
              <w:object w:dxaOrig="139" w:dyaOrig="300">
                <v:shape id="_x0000_i1031" type="#_x0000_t75" style="width:6.75pt;height:15pt" o:ole="">
                  <v:imagedata r:id="rId8" o:title=""/>
                </v:shape>
                <o:OLEObject Type="Embed" ProgID="Equation.3" ShapeID="_x0000_i1031" DrawAspect="Content" ObjectID="_1535136432" r:id="rId17"/>
              </w:object>
            </w:r>
            <w:r>
              <w:rPr>
                <w:rFonts w:ascii="Times New Roman" w:hAnsi="Times New Roman" w:cs="Times New Roman"/>
                <w:w w:val="112"/>
              </w:rPr>
              <w:t xml:space="preserve"> до 180</w:t>
            </w:r>
            <w:r w:rsidRPr="00A90B9E">
              <w:rPr>
                <w:rFonts w:ascii="Times New Roman" w:hAnsi="Times New Roman" w:cs="Times New Roman"/>
                <w:w w:val="112"/>
                <w:position w:val="-4"/>
              </w:rPr>
              <w:object w:dxaOrig="139" w:dyaOrig="300">
                <v:shape id="_x0000_i1032" type="#_x0000_t75" style="width:6.75pt;height:15pt" o:ole="">
                  <v:imagedata r:id="rId10" o:title=""/>
                </v:shape>
                <o:OLEObject Type="Embed" ProgID="Equation.3" ShapeID="_x0000_i1032" DrawAspect="Content" ObjectID="_1535136433" r:id="rId18"/>
              </w:objec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тождество;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формулы приведения;</w:t>
            </w:r>
          </w:p>
          <w:p w:rsidR="001C7E83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координат точки; соотношения между сторонами и углами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треугольника: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теорему о площади треугольника;</w:t>
            </w:r>
          </w:p>
          <w:p w:rsidR="001C7E83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E83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работы, основанные на использовании этих </w:t>
            </w:r>
          </w:p>
          <w:p w:rsidR="001C7E83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теорем;</w:t>
            </w:r>
          </w:p>
          <w:p w:rsidR="001C7E83" w:rsidRPr="00031D4C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определение скалярного произведения векторов;</w:t>
            </w:r>
          </w:p>
          <w:p w:rsidR="001C7E83" w:rsidRPr="00031D4C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условие перпендикулярности ненулевых векторов;</w:t>
            </w:r>
          </w:p>
          <w:p w:rsidR="001C7E83" w:rsidRPr="00031D4C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выражение скалярного произведения в координатах и его свойства.</w:t>
            </w:r>
          </w:p>
          <w:p w:rsidR="001C7E83" w:rsidRPr="00120331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методы решения треугольников.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2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7E83" w:rsidRPr="00031D4C" w:rsidRDefault="001C7E83" w:rsidP="00840D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угол между векторами;</w:t>
            </w:r>
          </w:p>
          <w:p w:rsidR="001C7E83" w:rsidRPr="00031D4C" w:rsidRDefault="001C7E83" w:rsidP="0084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31D4C">
              <w:rPr>
                <w:rFonts w:ascii="Times New Roman" w:hAnsi="Times New Roman" w:cs="Times New Roman"/>
                <w:sz w:val="24"/>
                <w:szCs w:val="24"/>
              </w:rPr>
              <w:t>применять скалярное произведение векторов при решении геометрических задач.</w:t>
            </w:r>
          </w:p>
          <w:p w:rsidR="001C7E83" w:rsidRDefault="001C7E83" w:rsidP="0084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строить углы;</w:t>
            </w:r>
          </w:p>
          <w:p w:rsidR="001C7E83" w:rsidRPr="00120331" w:rsidRDefault="001C7E83" w:rsidP="00840DB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073A">
              <w:rPr>
                <w:rFonts w:ascii="Times New Roman" w:hAnsi="Times New Roman" w:cs="Times New Roman"/>
                <w:w w:val="112"/>
              </w:rPr>
              <w:t>применять тригонометрич</w:t>
            </w:r>
            <w:r>
              <w:rPr>
                <w:rFonts w:ascii="Times New Roman" w:hAnsi="Times New Roman" w:cs="Times New Roman"/>
                <w:w w:val="112"/>
              </w:rPr>
              <w:t xml:space="preserve">еский аппарат при решении </w:t>
            </w:r>
            <w:r w:rsidRPr="00F0073A">
              <w:rPr>
                <w:rFonts w:ascii="Times New Roman" w:hAnsi="Times New Roman" w:cs="Times New Roman"/>
                <w:w w:val="112"/>
              </w:rPr>
              <w:t>задач</w:t>
            </w:r>
            <w:r>
              <w:rPr>
                <w:rFonts w:ascii="Times New Roman" w:hAnsi="Times New Roman" w:cs="Times New Roman"/>
                <w:w w:val="112"/>
              </w:rPr>
              <w:t>,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координаты 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помощью синуса, косинуса и тангенса угла;</w:t>
            </w:r>
          </w:p>
          <w:p w:rsidR="001C7E83" w:rsidRPr="00120331" w:rsidRDefault="001C7E83" w:rsidP="0084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вычислять площадь треугольника по двум сторонам и углу между ними;</w:t>
            </w:r>
          </w:p>
          <w:p w:rsidR="001C7E83" w:rsidRPr="00120331" w:rsidRDefault="001C7E83" w:rsidP="0084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31">
              <w:rPr>
                <w:rFonts w:ascii="Times New Roman" w:hAnsi="Times New Roman" w:cs="Times New Roman"/>
                <w:sz w:val="24"/>
                <w:szCs w:val="24"/>
              </w:rPr>
              <w:t>решать треугольники.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приведения. Формулы для вычисления 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ординат точки 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94,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C7E83" w:rsidRPr="008A510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Теорема о площади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гольников. Теорема синусов п.96,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чебная практическая работа в парах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Теорема косинусов п. 98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99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Измерительные работы п. 100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</w:t>
            </w:r>
            <w:r w:rsidRPr="002E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C7E83" w:rsidRPr="008A510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§3. Скалярное произведение векторов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Угол между векторами. п. 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51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Скалярное произведение векторов в координатах и его свойства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п.102, 103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скалярного произведения п.104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AB0BC6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C7E83" w:rsidRPr="00AB0BC6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 5</w:t>
            </w:r>
            <w:r w:rsidRPr="00F0073A">
              <w:rPr>
                <w:rFonts w:ascii="Times New Roman" w:hAnsi="Times New Roman" w:cs="Times New Roman"/>
                <w:b/>
                <w:bCs/>
                <w:w w:val="11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</w:t>
            </w:r>
            <w:r w:rsidRPr="00AB0BC6">
              <w:rPr>
                <w:rFonts w:ascii="Times New Roman" w:hAnsi="Times New Roman" w:cs="Times New Roman"/>
                <w:b/>
                <w:bCs/>
                <w:w w:val="112"/>
              </w:rPr>
              <w:t xml:space="preserve">Глава XII. </w:t>
            </w:r>
            <w:r w:rsidRPr="00F0073A">
              <w:rPr>
                <w:rFonts w:ascii="Times New Roman" w:hAnsi="Times New Roman" w:cs="Times New Roman"/>
                <w:b/>
                <w:bCs/>
                <w:w w:val="112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b/>
                <w:bCs/>
                <w:w w:val="112"/>
              </w:rPr>
              <w:t xml:space="preserve"> (12 ч)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C7E83" w:rsidRPr="00740AF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§1. Правильные многоугольники.</w:t>
            </w:r>
          </w:p>
          <w:p w:rsidR="001C7E83" w:rsidRPr="00740AF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Правильный многоугольник. Окружность, описанная 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оло правильного многоугольника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105-107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1C7E83" w:rsidRDefault="001C7E83" w:rsidP="00840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7B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1C7E83" w:rsidRPr="006C3E1A" w:rsidRDefault="001C7E83" w:rsidP="00840DB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многоугольника;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теоремы об окружности, описанной около правильног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многоугольника, и окружности, 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вписан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 правильный многоугольник;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угла, площади и стороны правильного многоугольника и радиуса 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E1A">
              <w:rPr>
                <w:rFonts w:ascii="Times New Roman" w:hAnsi="Times New Roman" w:cs="Times New Roman"/>
                <w:sz w:val="24"/>
                <w:szCs w:val="24"/>
              </w:rPr>
              <w:t>вписанной в него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7E83" w:rsidRPr="00CC55AC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формулы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окружности и дуги окружности;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формулы площади круга и кругового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E83" w:rsidRPr="006C3E1A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83" w:rsidRDefault="001C7E83" w:rsidP="0084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3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площади и стороны правильных многоу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гольников, радиусов вписанных и</w:t>
            </w:r>
          </w:p>
          <w:p w:rsidR="001C7E83" w:rsidRPr="00CC55AC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описанных окружностей;</w:t>
            </w:r>
          </w:p>
          <w:p w:rsidR="001C7E83" w:rsidRDefault="001C7E83" w:rsidP="00840D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строить правильные многоугольн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циркуля и линейки; </w:t>
            </w:r>
          </w:p>
          <w:p w:rsidR="001C7E83" w:rsidRDefault="001C7E83" w:rsidP="00840D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длину окружности, длину дуги окружности;</w:t>
            </w:r>
          </w:p>
          <w:p w:rsidR="001C7E83" w:rsidRPr="00CC55AC" w:rsidRDefault="001C7E83" w:rsidP="00840D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5AC">
              <w:rPr>
                <w:rFonts w:ascii="Times New Roman" w:hAnsi="Times New Roman" w:cs="Times New Roman"/>
                <w:sz w:val="24"/>
                <w:szCs w:val="24"/>
              </w:rPr>
              <w:t>вычислять площадь круга и кругового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C7E8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ности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108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Построение правильных </w:t>
            </w: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многоугольников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п.109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C7E83" w:rsidRPr="00740AF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§2. Длина окружности и площадь круга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окружности. п. 110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Площадь круга. Площадь кругового сектора. п. 111, 112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2</w:t>
            </w: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740AF9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C7E83" w:rsidRPr="00740AF9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740AF9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A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6.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740A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Глава XIII. Движения (8 ч)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C7E83" w:rsidRPr="0033212F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движения</w:t>
            </w:r>
          </w:p>
          <w:p w:rsidR="001C7E83" w:rsidRPr="0033212F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Отображение плоскости на себя. Понятие движения. Осевая и центральная симметрии. 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113-115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1C7E83" w:rsidRPr="00CC55AC" w:rsidRDefault="001C7E83" w:rsidP="00840DB3">
            <w:pPr>
              <w:pStyle w:val="ad"/>
              <w:ind w:right="24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CC55AC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1C7E83" w:rsidRPr="00EA32D3" w:rsidRDefault="001C7E83" w:rsidP="00840DB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определение движения и его свойства;</w:t>
            </w:r>
          </w:p>
          <w:p w:rsidR="001C7E83" w:rsidRPr="00EA32D3" w:rsidRDefault="001C7E83" w:rsidP="00840DB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-примеры движения: осевую и центральную симметрии, параллельный перенос и поворот;</w:t>
            </w:r>
          </w:p>
          <w:p w:rsidR="001C7E83" w:rsidRPr="00EA32D3" w:rsidRDefault="001C7E83" w:rsidP="00840DB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при движении любая фигура переходит в равную ей фигуру;</w:t>
            </w:r>
          </w:p>
          <w:p w:rsidR="001C7E83" w:rsidRPr="00EA32D3" w:rsidRDefault="001C7E83" w:rsidP="00840DB3">
            <w:pPr>
              <w:pStyle w:val="ad"/>
              <w:ind w:right="24"/>
              <w:rPr>
                <w:rFonts w:ascii="Times New Roman" w:hAnsi="Times New Roman" w:cs="Times New Roman"/>
                <w:w w:val="113"/>
              </w:rPr>
            </w:pPr>
            <w:r w:rsidRPr="00EA32D3">
              <w:rPr>
                <w:rFonts w:ascii="Times New Roman" w:hAnsi="Times New Roman" w:cs="Times New Roman"/>
                <w:w w:val="113"/>
              </w:rPr>
              <w:t>- эквивалентность понятий наложения и движения</w:t>
            </w:r>
          </w:p>
          <w:p w:rsidR="001C7E83" w:rsidRPr="00715BB6" w:rsidRDefault="001C7E83" w:rsidP="00840DB3">
            <w:pPr>
              <w:pStyle w:val="ad"/>
              <w:ind w:right="24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715BB6">
              <w:rPr>
                <w:rFonts w:ascii="Times New Roman" w:hAnsi="Times New Roman" w:cs="Times New Roman"/>
                <w:b/>
                <w:w w:val="113"/>
              </w:rPr>
              <w:lastRenderedPageBreak/>
              <w:t>Уметь:</w:t>
            </w:r>
          </w:p>
          <w:p w:rsidR="001C7E83" w:rsidRPr="00715BB6" w:rsidRDefault="001C7E83" w:rsidP="00840DB3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715BB6">
              <w:rPr>
                <w:rFonts w:ascii="Times New Roman" w:hAnsi="Times New Roman" w:cs="Times New Roman"/>
                <w:w w:val="113"/>
              </w:rPr>
              <w:t>объяснять, что такое отображение плоскости на себя;</w:t>
            </w:r>
          </w:p>
          <w:p w:rsidR="001C7E83" w:rsidRPr="00715BB6" w:rsidRDefault="001C7E83" w:rsidP="00840DB3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715BB6">
              <w:rPr>
                <w:rFonts w:ascii="Times New Roman" w:hAnsi="Times New Roman" w:cs="Times New Roman"/>
                <w:w w:val="113"/>
              </w:rPr>
              <w:t>строить образы фигур при симметриях, параллельном переносе и повороте;</w:t>
            </w:r>
          </w:p>
          <w:p w:rsidR="001C7E83" w:rsidRPr="00740AF9" w:rsidRDefault="001C7E83" w:rsidP="00840DB3">
            <w:pPr>
              <w:pStyle w:val="ad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 xml:space="preserve">- </w:t>
            </w:r>
            <w:r w:rsidRPr="00715BB6">
              <w:rPr>
                <w:rFonts w:ascii="Times New Roman" w:hAnsi="Times New Roman" w:cs="Times New Roman"/>
                <w:w w:val="113"/>
              </w:rPr>
              <w:t>решать задачи с применением движений.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C7E83" w:rsidRPr="0033212F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Параллельный перенос и поворот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Параллельный перенос  </w:t>
            </w: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116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 xml:space="preserve">чебная 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в парах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117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6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C7E83" w:rsidRPr="0033212F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sz w:val="24"/>
                <w:szCs w:val="24"/>
              </w:rPr>
              <w:t>Зачет по теме «Движения».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sz w:val="24"/>
                <w:szCs w:val="24"/>
              </w:rPr>
              <w:t>ЗАЧЕТ № 3.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33212F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3212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C7E83" w:rsidRPr="0033212F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4</w:t>
            </w:r>
            <w:r w:rsidRPr="0033212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по теме: «Движения»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EA32D3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7. Глава XIV. Начальные сведения из стереометрии (8 часов)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Многогранники</w:t>
            </w:r>
          </w:p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 стереометрии </w:t>
            </w:r>
          </w:p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Многогранник. Призма. Параллелепипед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119-121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 w:val="restart"/>
          </w:tcPr>
          <w:p w:rsidR="001C7E83" w:rsidRPr="00420793" w:rsidRDefault="001C7E83" w:rsidP="00840DB3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420793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1C7E83" w:rsidRPr="00420793" w:rsidRDefault="001C7E83" w:rsidP="00840DB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что изучает стереометрия;</w:t>
            </w:r>
          </w:p>
          <w:p w:rsidR="001C7E83" w:rsidRPr="00420793" w:rsidRDefault="001C7E83" w:rsidP="00840DB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иметь представление о телах и поверхностях в пространстве;</w:t>
            </w:r>
          </w:p>
          <w:p w:rsidR="001C7E83" w:rsidRPr="00420793" w:rsidRDefault="001C7E83" w:rsidP="00840DB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-</w:t>
            </w:r>
            <w:r w:rsidRPr="00420793">
              <w:rPr>
                <w:rFonts w:ascii="Times New Roman" w:hAnsi="Times New Roman" w:cs="Times New Roman"/>
                <w:w w:val="113"/>
              </w:rPr>
              <w:t>знать формулы для вычисления площадей поверхностей и объемов тел.</w:t>
            </w:r>
          </w:p>
          <w:p w:rsidR="001C7E83" w:rsidRDefault="001C7E83" w:rsidP="00840DB3">
            <w:pPr>
              <w:pStyle w:val="ad"/>
              <w:jc w:val="center"/>
              <w:rPr>
                <w:rFonts w:ascii="Times New Roman" w:hAnsi="Times New Roman" w:cs="Times New Roman"/>
                <w:b/>
                <w:w w:val="113"/>
              </w:rPr>
            </w:pPr>
            <w:r w:rsidRPr="00420793">
              <w:rPr>
                <w:rFonts w:ascii="Times New Roman" w:hAnsi="Times New Roman" w:cs="Times New Roman"/>
                <w:b/>
                <w:w w:val="113"/>
              </w:rPr>
              <w:t>Уметь</w:t>
            </w:r>
            <w:r>
              <w:rPr>
                <w:rFonts w:ascii="Times New Roman" w:hAnsi="Times New Roman" w:cs="Times New Roman"/>
                <w:b/>
                <w:w w:val="113"/>
              </w:rPr>
              <w:t>:</w:t>
            </w:r>
          </w:p>
          <w:p w:rsidR="001C7E83" w:rsidRDefault="001C7E83" w:rsidP="00840DB3">
            <w:pPr>
              <w:pStyle w:val="ad"/>
              <w:jc w:val="both"/>
              <w:rPr>
                <w:rFonts w:ascii="Times New Roman" w:hAnsi="Times New Roman" w:cs="Times New Roman"/>
                <w:w w:val="113"/>
              </w:rPr>
            </w:pPr>
            <w:r w:rsidRPr="00420793">
              <w:rPr>
                <w:rFonts w:ascii="Times New Roman" w:hAnsi="Times New Roman" w:cs="Times New Roman"/>
                <w:w w:val="113"/>
              </w:rPr>
              <w:t xml:space="preserve"> выпол</w:t>
            </w:r>
            <w:r>
              <w:rPr>
                <w:rFonts w:ascii="Times New Roman" w:hAnsi="Times New Roman" w:cs="Times New Roman"/>
                <w:w w:val="113"/>
              </w:rPr>
              <w:t>нять чертежи геометрических тел.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Объем тела п. 122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Свойства прямоугольного параллелепипеда 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123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Пирамида  п. 124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</w:t>
            </w: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Тела и поверхности вращения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 п. 125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Конус  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126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Сфера и шар  п.</w:t>
            </w: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127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3"/>
              </w:rPr>
              <w:t>8</w:t>
            </w:r>
            <w:r w:rsidRPr="00F0073A">
              <w:rPr>
                <w:rFonts w:ascii="Times New Roman" w:hAnsi="Times New Roman" w:cs="Times New Roman"/>
                <w:b/>
                <w:bCs/>
                <w:w w:val="113"/>
              </w:rPr>
              <w:t>. Об аксиомах геометрии</w:t>
            </w:r>
            <w:r>
              <w:rPr>
                <w:rFonts w:ascii="Times New Roman" w:hAnsi="Times New Roman" w:cs="Times New Roman"/>
                <w:b/>
                <w:bCs/>
                <w:w w:val="113"/>
              </w:rPr>
              <w:t xml:space="preserve"> </w:t>
            </w:r>
            <w:r w:rsidRPr="00715BB6">
              <w:rPr>
                <w:rFonts w:ascii="Times New Roman" w:hAnsi="Times New Roman" w:cs="Times New Roman"/>
                <w:b/>
                <w:w w:val="113"/>
              </w:rPr>
              <w:t>(2 ч)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 w:val="restart"/>
          </w:tcPr>
          <w:p w:rsidR="001C7E83" w:rsidRPr="0072323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232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Знать и понимать:</w:t>
            </w:r>
          </w:p>
          <w:p w:rsidR="001C7E83" w:rsidRPr="00EA32D3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аксиоматическое построение геометрии;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основные аксиомы евклидовой геометрии, геометрии Лобачевского.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2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5877" w:type="dxa"/>
            <w:gridSpan w:val="7"/>
          </w:tcPr>
          <w:p w:rsidR="001C7E83" w:rsidRPr="0072323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Pr="007232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Повторение. Решение задач (6 ч)</w:t>
            </w: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5812" w:type="dxa"/>
            <w:vMerge w:val="restart"/>
          </w:tcPr>
          <w:p w:rsidR="001C7E83" w:rsidRDefault="001C7E83" w:rsidP="0084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9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- применять все изученные теоремы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E83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решать тестовые задания базового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E83" w:rsidRPr="00686C6D" w:rsidRDefault="001C7E83" w:rsidP="0084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793">
              <w:rPr>
                <w:rFonts w:ascii="Times New Roman" w:hAnsi="Times New Roman" w:cs="Times New Roman"/>
                <w:sz w:val="24"/>
                <w:szCs w:val="24"/>
              </w:rPr>
              <w:t>решать задачи повышенного уровня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686C6D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C7E83" w:rsidRPr="00686C6D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7E83" w:rsidRPr="00EA0771" w:rsidTr="00840DB3">
        <w:tc>
          <w:tcPr>
            <w:tcW w:w="1135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9" w:type="dxa"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5812" w:type="dxa"/>
            <w:vMerge/>
          </w:tcPr>
          <w:p w:rsidR="001C7E83" w:rsidRPr="00EA0771" w:rsidRDefault="001C7E83" w:rsidP="0084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A0771" w:rsidRPr="002D7E6B" w:rsidRDefault="00EA0771" w:rsidP="00095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ОСР – обучающая самостоятельная работа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ДРЗ – дифференцированное решение задач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ФО- фронтальный опрос</w:t>
      </w:r>
    </w:p>
    <w:p w:rsidR="00EA0771" w:rsidRPr="002D7E6B" w:rsidRDefault="00EA0771" w:rsidP="00095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lastRenderedPageBreak/>
        <w:t>ИДР – индивидуальная работа у доски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ТЗ – творческое задание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ИРК – индивидуальная работа по карточкам</w:t>
      </w:r>
    </w:p>
    <w:p w:rsidR="00EA0771" w:rsidRPr="002D7E6B" w:rsidRDefault="00EA0771" w:rsidP="00095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ПР – проверочная работа</w:t>
      </w:r>
      <w:r w:rsidR="000959E0">
        <w:rPr>
          <w:rFonts w:ascii="Times New Roman" w:hAnsi="Times New Roman" w:cs="Times New Roman"/>
          <w:sz w:val="24"/>
          <w:szCs w:val="24"/>
        </w:rPr>
        <w:t xml:space="preserve">;  </w:t>
      </w:r>
      <w:r w:rsidRPr="002D7E6B">
        <w:rPr>
          <w:rFonts w:ascii="Times New Roman" w:hAnsi="Times New Roman" w:cs="Times New Roman"/>
          <w:sz w:val="24"/>
          <w:szCs w:val="24"/>
        </w:rPr>
        <w:t>Т – тестовая работа</w:t>
      </w:r>
    </w:p>
    <w:p w:rsidR="00EA0771" w:rsidRPr="003D2B39" w:rsidRDefault="000959E0" w:rsidP="00686C6D">
      <w:pPr>
        <w:pStyle w:val="NR"/>
        <w:widowControl w:val="0"/>
        <w:overflowPunct w:val="0"/>
        <w:autoSpaceDE w:val="0"/>
        <w:autoSpaceDN w:val="0"/>
        <w:adjustRightInd w:val="0"/>
        <w:ind w:left="-709"/>
        <w:jc w:val="both"/>
        <w:textAlignment w:val="baseline"/>
        <w:rPr>
          <w:szCs w:val="24"/>
        </w:rPr>
      </w:pPr>
      <w:r>
        <w:rPr>
          <w:szCs w:val="24"/>
        </w:rPr>
        <w:t xml:space="preserve">           </w:t>
      </w:r>
      <w:r w:rsidR="00686C6D">
        <w:rPr>
          <w:szCs w:val="24"/>
        </w:rPr>
        <w:t xml:space="preserve"> ФПИ - </w:t>
      </w:r>
      <w:r w:rsidR="00686C6D" w:rsidRPr="00686C6D">
        <w:rPr>
          <w:szCs w:val="24"/>
        </w:rPr>
        <w:t>Фронтальный письменный контроль</w:t>
      </w:r>
    </w:p>
    <w:p w:rsidR="0017607E" w:rsidRPr="00EA0771" w:rsidRDefault="0017607E" w:rsidP="00EA0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7607E" w:rsidRDefault="0017607E" w:rsidP="00EA0771">
      <w:pPr>
        <w:ind w:firstLine="51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  <w:sectPr w:rsidR="0017607E" w:rsidSect="0017607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17607E" w:rsidRPr="005F6C3F" w:rsidRDefault="0017607E" w:rsidP="00EA0771">
      <w:pPr>
        <w:ind w:firstLine="51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F6C3F">
        <w:rPr>
          <w:rStyle w:val="apple-style-span"/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17607E" w:rsidRPr="005F6C3F" w:rsidRDefault="0017607E" w:rsidP="0017607E">
      <w:pPr>
        <w:ind w:firstLine="51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05596C">
        <w:rPr>
          <w:rStyle w:val="apple-style-span"/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«Геометрия 7-9» для общеобразовательных учреждений Л.С. Атанасян, В.Ф.Бутузов, С.Б. Кадомцев и др. </w:t>
      </w:r>
      <w:r w:rsidRPr="005F6C3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20-е изд. - М.: Просвещение, 2010. - 384 с. </w:t>
      </w:r>
    </w:p>
    <w:p w:rsidR="0017607E" w:rsidRPr="005F6C3F" w:rsidRDefault="0017607E" w:rsidP="0017607E">
      <w:pPr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F6C3F">
        <w:rPr>
          <w:rStyle w:val="apple-style-span"/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7607E" w:rsidRDefault="0017607E" w:rsidP="0017607E">
      <w:pPr>
        <w:pStyle w:val="1"/>
        <w:numPr>
          <w:ilvl w:val="0"/>
          <w:numId w:val="0"/>
        </w:numPr>
        <w:spacing w:before="180" w:after="150"/>
        <w:ind w:left="432" w:right="150" w:hanging="432"/>
        <w:rPr>
          <w:b w:val="0"/>
          <w:color w:val="000000"/>
          <w:sz w:val="24"/>
          <w:shd w:val="clear" w:color="auto" w:fill="F7F7F7"/>
        </w:rPr>
      </w:pPr>
      <w:r>
        <w:rPr>
          <w:b w:val="0"/>
          <w:color w:val="000000"/>
          <w:sz w:val="24"/>
        </w:rPr>
        <w:t xml:space="preserve">1) </w:t>
      </w:r>
      <w:r w:rsidRPr="005F6C3F">
        <w:rPr>
          <w:b w:val="0"/>
          <w:color w:val="000000"/>
          <w:sz w:val="24"/>
        </w:rPr>
        <w:t>Геометрия. 9 класс. Дидактические материалы. </w:t>
      </w:r>
      <w:r w:rsidRPr="005F6C3F">
        <w:rPr>
          <w:rStyle w:val="apple-converted-space"/>
          <w:b w:val="0"/>
          <w:color w:val="000000"/>
          <w:sz w:val="24"/>
        </w:rPr>
        <w:t> </w:t>
      </w:r>
      <w:r w:rsidRPr="005F6C3F">
        <w:rPr>
          <w:b w:val="0"/>
          <w:iCs/>
          <w:color w:val="000000"/>
          <w:sz w:val="24"/>
        </w:rPr>
        <w:t>Зив Б.Г.</w:t>
      </w:r>
      <w:r>
        <w:rPr>
          <w:b w:val="0"/>
          <w:iCs/>
          <w:color w:val="000000"/>
          <w:sz w:val="24"/>
        </w:rPr>
        <w:t xml:space="preserve"> </w:t>
      </w:r>
      <w:r>
        <w:rPr>
          <w:b w:val="0"/>
          <w:color w:val="000000"/>
          <w:sz w:val="24"/>
          <w:shd w:val="clear" w:color="auto" w:fill="F7F7F7"/>
        </w:rPr>
        <w:t xml:space="preserve">11-е изд. - М.: Просвещение, </w:t>
      </w:r>
      <w:r w:rsidRPr="005F6C3F">
        <w:rPr>
          <w:b w:val="0"/>
          <w:color w:val="000000"/>
          <w:sz w:val="24"/>
          <w:shd w:val="clear" w:color="auto" w:fill="F7F7F7"/>
        </w:rPr>
        <w:t>2009. - 127 с. </w:t>
      </w:r>
    </w:p>
    <w:p w:rsidR="0017607E" w:rsidRPr="005F6C3F" w:rsidRDefault="0017607E" w:rsidP="0017607E">
      <w:pPr>
        <w:pStyle w:val="1"/>
        <w:ind w:left="150" w:right="150"/>
        <w:rPr>
          <w:b w:val="0"/>
          <w:color w:val="000000"/>
          <w:sz w:val="24"/>
        </w:rPr>
      </w:pPr>
      <w:r>
        <w:rPr>
          <w:b w:val="0"/>
          <w:sz w:val="24"/>
        </w:rPr>
        <w:t xml:space="preserve">    </w:t>
      </w:r>
      <w:r w:rsidRPr="005F6C3F">
        <w:rPr>
          <w:b w:val="0"/>
          <w:sz w:val="24"/>
        </w:rPr>
        <w:t xml:space="preserve">2) </w:t>
      </w:r>
      <w:r w:rsidRPr="005F6C3F">
        <w:rPr>
          <w:b w:val="0"/>
          <w:color w:val="000000"/>
          <w:sz w:val="24"/>
        </w:rPr>
        <w:t>Изучение геометрии в 7-9 классах. Пособие для учителей. </w:t>
      </w:r>
      <w:r w:rsidRPr="005F6C3F">
        <w:rPr>
          <w:rStyle w:val="apple-converted-space"/>
          <w:b w:val="0"/>
          <w:color w:val="000000"/>
          <w:sz w:val="24"/>
        </w:rPr>
        <w:t> </w:t>
      </w:r>
      <w:r w:rsidRPr="005F6C3F">
        <w:rPr>
          <w:b w:val="0"/>
          <w:iCs/>
          <w:color w:val="000000"/>
          <w:sz w:val="24"/>
        </w:rPr>
        <w:t>Атанасян Л.С. и др.</w:t>
      </w:r>
      <w:r w:rsidRPr="005F6C3F">
        <w:rPr>
          <w:b w:val="0"/>
          <w:color w:val="000000"/>
          <w:sz w:val="24"/>
          <w:shd w:val="clear" w:color="auto" w:fill="F7F7F7"/>
        </w:rPr>
        <w:t xml:space="preserve"> </w:t>
      </w:r>
    </w:p>
    <w:p w:rsidR="0017607E" w:rsidRDefault="0017607E" w:rsidP="0017607E">
      <w:pPr>
        <w:pStyle w:val="1"/>
        <w:ind w:left="150" w:right="150"/>
        <w:rPr>
          <w:b w:val="0"/>
          <w:color w:val="000000"/>
          <w:sz w:val="24"/>
          <w:shd w:val="clear" w:color="auto" w:fill="F7F7F7"/>
        </w:rPr>
      </w:pPr>
      <w:r>
        <w:rPr>
          <w:b w:val="0"/>
          <w:sz w:val="24"/>
        </w:rPr>
        <w:t xml:space="preserve">        </w:t>
      </w:r>
      <w:r>
        <w:rPr>
          <w:b w:val="0"/>
          <w:color w:val="000000"/>
          <w:sz w:val="24"/>
          <w:shd w:val="clear" w:color="auto" w:fill="F7F7F7"/>
        </w:rPr>
        <w:t>7-е изд.</w:t>
      </w:r>
      <w:r w:rsidRPr="005F6C3F">
        <w:rPr>
          <w:b w:val="0"/>
          <w:color w:val="000000"/>
          <w:sz w:val="24"/>
          <w:shd w:val="clear" w:color="auto" w:fill="F7F7F7"/>
        </w:rPr>
        <w:t>- М.: Просвещение, 2009. - 255 с. </w:t>
      </w:r>
    </w:p>
    <w:p w:rsidR="00DC34FB" w:rsidRPr="00DC34FB" w:rsidRDefault="00DC34FB" w:rsidP="00DC34FB">
      <w:pPr>
        <w:rPr>
          <w:lang w:eastAsia="ar-SA"/>
        </w:rPr>
      </w:pPr>
    </w:p>
    <w:p w:rsidR="00DC34FB" w:rsidRDefault="00DC34FB" w:rsidP="00DC34FB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DC34FB" w:rsidRPr="00094579" w:rsidRDefault="00DC34FB" w:rsidP="00DC34FB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1.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институт педагогических измерений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9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www.fipi.ru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2.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центр тестирования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0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www.rustest.ru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3.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РосОбрНадзор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1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www.obrnadzor.gov.ru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4.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Российское образование. Федеральный портал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2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edu.ru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5.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Федеральное агенство по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sz w:val="24"/>
          <w:szCs w:val="24"/>
        </w:rPr>
        <w:t>образованию РФ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3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ed.gov.ru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6.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совет по учебникам Министерства образования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sz w:val="24"/>
          <w:szCs w:val="24"/>
        </w:rPr>
        <w:t>и науки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4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http://fsu.edu.ru</w:t>
        </w:r>
      </w:hyperlink>
    </w:p>
    <w:p w:rsidR="00DC34FB" w:rsidRPr="00094579" w:rsidRDefault="00DC34FB" w:rsidP="00DC34F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банк заданий по математике </w:t>
      </w:r>
      <w:hyperlink r:id="rId25" w:history="1">
        <w:r w:rsidRPr="00094579">
          <w:rPr>
            <w:rStyle w:val="af3"/>
            <w:rFonts w:ascii="Times New Roman" w:hAnsi="Times New Roman" w:cs="Times New Roman"/>
            <w:sz w:val="24"/>
            <w:szCs w:val="24"/>
          </w:rPr>
          <w:t>http://www.mathgia.ru:8080/or/gia12/Main.html?view=TrainArchive</w:t>
        </w:r>
      </w:hyperlink>
    </w:p>
    <w:p w:rsidR="00DC34FB" w:rsidRPr="00094579" w:rsidRDefault="00DC34FB" w:rsidP="00DC34FB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94579">
        <w:rPr>
          <w:rFonts w:ascii="Times New Roman" w:hAnsi="Times New Roman" w:cs="Times New Roman"/>
          <w:sz w:val="24"/>
          <w:szCs w:val="24"/>
        </w:rPr>
        <w:t xml:space="preserve">Сайт Александра Ларина </w:t>
      </w:r>
      <w:hyperlink r:id="rId26" w:history="1">
        <w:r w:rsidRPr="00094579">
          <w:rPr>
            <w:rStyle w:val="af3"/>
            <w:rFonts w:ascii="Times New Roman" w:hAnsi="Times New Roman" w:cs="Times New Roman"/>
            <w:sz w:val="24"/>
            <w:szCs w:val="24"/>
          </w:rPr>
          <w:t>http://alexlarin.net/</w:t>
        </w:r>
      </w:hyperlink>
    </w:p>
    <w:p w:rsidR="00DC34FB" w:rsidRPr="00FD68D2" w:rsidRDefault="00DC34FB" w:rsidP="00DC34FB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Сеть творческих учителей </w:t>
      </w:r>
      <w:hyperlink r:id="rId27" w:history="1">
        <w:r w:rsidRPr="00FD68D2">
          <w:rPr>
            <w:rStyle w:val="af3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17607E" w:rsidRDefault="0017607E" w:rsidP="0017607E">
      <w:pPr>
        <w:rPr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B4179" w:rsidRDefault="001B4179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7607E" w:rsidRPr="00B612F4" w:rsidRDefault="0017607E" w:rsidP="0017607E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612F4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Приложение к рабочей программе</w:t>
      </w:r>
    </w:p>
    <w:p w:rsidR="0017607E" w:rsidRPr="008B0987" w:rsidRDefault="0017607E" w:rsidP="008B0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Примерные контрольные работы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3" type="#_x0000_t75" style="width:12pt;height:15.75pt" o:ole="">
            <v:imagedata r:id="rId28" o:title=""/>
          </v:shape>
          <o:OLEObject Type="Embed" ProgID="Equation.DSMT4" ShapeID="_x0000_i1033" DrawAspect="Content" ObjectID="_1535136434" r:id="rId29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34" type="#_x0000_t75" style="width:153pt;height:30.75pt" o:ole="">
            <v:imagedata r:id="rId30" o:title=""/>
          </v:shape>
          <o:OLEObject Type="Embed" ProgID="Equation.DSMT4" ShapeID="_x0000_i1034" DrawAspect="Content" ObjectID="_1535136435" r:id="rId31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(2; 4), С (2; -2).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треугольник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проведенную из вершины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Окружность задана уравнением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035" type="#_x0000_t75" style="width:81pt;height:21.75pt" o:ole="">
            <v:imagedata r:id="rId32" o:title=""/>
          </v:shape>
          <o:OLEObject Type="Embed" ProgID="Equation.DSMT4" ShapeID="_x0000_i1035" DrawAspect="Content" ObjectID="_1535136436" r:id="rId33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Напишите уравнение прямой, проходящей через её центр и параллельной оси ординат.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36" type="#_x0000_t75" style="width:12.75pt;height:18.75pt" o:ole="">
            <v:imagedata r:id="rId34" o:title=""/>
          </v:shape>
          <o:OLEObject Type="Embed" ProgID="Equation.DSMT4" ShapeID="_x0000_i1036" DrawAspect="Content" ObjectID="_1535136437" r:id="rId35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37" type="#_x0000_t75" style="width:146.25pt;height:30.75pt" o:ole="">
            <v:imagedata r:id="rId36" o:title=""/>
          </v:shape>
          <o:OLEObject Type="Embed" ProgID="Equation.DSMT4" ShapeID="_x0000_i1037" DrawAspect="Content" ObjectID="_1535136438" r:id="rId37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четырехугольника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(0; 5), С (6; -4),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прямоугольник, и найдите координаты точки пересечения его диагоналей.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Окружность задана уравнением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038" type="#_x0000_t75" style="width:111.75pt;height:21.75pt" o:ole="">
            <v:imagedata r:id="rId38" o:title=""/>
          </v:shape>
          <o:OLEObject Type="Embed" ProgID="Equation.DSMT4" ShapeID="_x0000_i1038" DrawAspect="Content" ObjectID="_1535136439" r:id="rId39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Напишите уравнение прямой, проходящей через её центр и параллельной оси абсцисс.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 Найдите угол между лучом ОА и положительной полуосью Ох, если А(-1; 3).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Решите треугольник АВС,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9" type="#_x0000_t75" style="width:171pt;height:18.75pt" o:ole="">
            <v:imagedata r:id="rId40" o:title=""/>
          </v:shape>
          <o:OLEObject Type="Embed" ProgID="Equation.DSMT4" ShapeID="_x0000_i1039" DrawAspect="Content" ObjectID="_1535136440" r:id="rId41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Найдите косинус угла М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К(1; 7),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12F4">
        <w:rPr>
          <w:rFonts w:ascii="Times New Roman" w:hAnsi="Times New Roman" w:cs="Times New Roman"/>
          <w:sz w:val="24"/>
          <w:szCs w:val="24"/>
        </w:rPr>
        <w:t>(-2; 4), М(2; 0).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 Найдите угол между лучом ОВ и положительной полуосью Ох, если В(3; 3).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Решите треугольник ВС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040" type="#_x0000_t75" style="width:159.75pt;height:18.75pt" o:ole="">
            <v:imagedata r:id="rId42" o:title=""/>
          </v:shape>
          <o:OLEObject Type="Embed" ProgID="Equation.DSMT4" ShapeID="_x0000_i1040" DrawAspect="Content" ObjectID="_1535136441" r:id="rId43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косинус угла А треугольника АВ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12F4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Найдите площадь круга, если площадь вписанного в ограничивающую его окружность квадрата равна 72 дм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длину дуги окружности радиуса 3 см, если её градусная мера равна 150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Найдите длину окружности, если площадь вписанного в  неё правильного шестиугольника  равна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41" type="#_x0000_t75" style="width:47.25pt;height:17.25pt" o:ole="">
            <v:imagedata r:id="rId44" o:title=""/>
          </v:shape>
          <o:OLEObject Type="Embed" ProgID="Equation.DSMT4" ShapeID="_x0000_i1041" DrawAspect="Content" ObjectID="_1535136442" r:id="rId45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площадь кругового сектора, если градусная мера его дуги равна 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пересекающая окружность с центром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М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612F4">
        <w:rPr>
          <w:rFonts w:ascii="Times New Roman" w:hAnsi="Times New Roman" w:cs="Times New Roman"/>
          <w:sz w:val="24"/>
          <w:szCs w:val="24"/>
        </w:rPr>
        <w:t>..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 Дан шестиугольник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. Его стороны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12F4">
        <w:rPr>
          <w:rFonts w:ascii="Times New Roman" w:hAnsi="Times New Roman" w:cs="Times New Roman"/>
          <w:sz w:val="24"/>
          <w:szCs w:val="24"/>
        </w:rPr>
        <w:t>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612F4">
        <w:rPr>
          <w:rFonts w:ascii="Times New Roman" w:hAnsi="Times New Roman" w:cs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Pr="00B612F4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Итоговая контрольная работа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 В треугольнике АВС точка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середина стороны АВ, точка М – точка пересечения медиан.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2" type="#_x0000_t75" style="width:24pt;height:15.75pt" o:ole="">
            <v:imagedata r:id="rId46" o:title=""/>
          </v:shape>
          <o:OLEObject Type="Embed" ProgID="Equation.DSMT4" ShapeID="_x0000_i1042" DrawAspect="Content" ObjectID="_1535136443" r:id="rId47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3" type="#_x0000_t75" style="width:24pt;height:15.75pt" o:ole="">
            <v:imagedata r:id="rId48" o:title=""/>
          </v:shape>
          <o:OLEObject Type="Embed" ProgID="Equation.DSMT4" ShapeID="_x0000_i1043" DrawAspect="Content" ObjectID="_1535136444" r:id="rId49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60" w:dyaOrig="320">
          <v:shape id="_x0000_i1044" type="#_x0000_t75" style="width:23.25pt;height:15.75pt" o:ole="">
            <v:imagedata r:id="rId50" o:title=""/>
          </v:shape>
          <o:OLEObject Type="Embed" ProgID="Equation.DSMT4" ShapeID="_x0000_i1044" DrawAspect="Content" ObjectID="_1535136445" r:id="rId51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5" type="#_x0000_t75" style="width:24pt;height:15.75pt" o:ole="">
            <v:imagedata r:id="rId52" o:title=""/>
          </v:shape>
          <o:OLEObject Type="Embed" ProgID="Equation.DSMT4" ShapeID="_x0000_i1045" DrawAspect="Content" ObjectID="_1535136446" r:id="rId53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46" type="#_x0000_t75" style="width:21pt;height:15.75pt" o:ole="">
            <v:imagedata r:id="rId54" o:title=""/>
          </v:shape>
          <o:OLEObject Type="Embed" ProgID="Equation.DSMT4" ShapeID="_x0000_i1046" DrawAspect="Content" ObjectID="_1535136447" r:id="rId55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47" type="#_x0000_t75" style="width:21pt;height:17.25pt" o:ole="">
            <v:imagedata r:id="rId56" o:title=""/>
          </v:shape>
          <o:OLEObject Type="Embed" ProgID="Equation.DSMT4" ShapeID="_x0000_i1047" DrawAspect="Content" ObjectID="_1535136448" r:id="rId57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048" type="#_x0000_t75" style="width:44.25pt;height:17.25pt" o:ole="">
            <v:imagedata r:id="rId58" o:title=""/>
          </v:shape>
          <o:OLEObject Type="Embed" ProgID="Equation.DSMT4" ShapeID="_x0000_i1048" DrawAspect="Content" ObjectID="_1535136449" r:id="rId59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9" type="#_x0000_t75" style="width:117.75pt;height:18pt" o:ole="">
            <v:imagedata r:id="rId60" o:title=""/>
          </v:shape>
          <o:OLEObject Type="Embed" ProgID="Equation.DSMT4" ShapeID="_x0000_i1049" DrawAspect="Content" ObjectID="_1535136450" r:id="rId61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точки А(1; 1), В(4; 5), С(-3; 4).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АВС равнобедренный и прямоугольный.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б) Найдите длину медианы СМ.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50" type="#_x0000_t75" style="width:114pt;height:18pt" o:ole="">
            <v:imagedata r:id="rId62" o:title=""/>
          </v:shape>
          <o:OLEObject Type="Embed" ProgID="Equation.DSMT4" ShapeID="_x0000_i1050" DrawAspect="Content" ObjectID="_1535136451" r:id="rId63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Найдите сторону АС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1" type="#_x0000_t75" style="width:128.25pt;height:18pt" o:ole="">
            <v:imagedata r:id="rId64" o:title=""/>
          </v:shape>
          <o:OLEObject Type="Embed" ProgID="Equation.DSMT4" ShapeID="_x0000_i1051" DrawAspect="Content" ObjectID="_1535136452" r:id="rId65"/>
        </w:object>
      </w: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4. Хорда окружности равна а и стягивает дугу в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8B0987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87" w:rsidRPr="00B612F4" w:rsidRDefault="008B0987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В параллелограмме  АВС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диагонали пересекаются в точке О.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52" type="#_x0000_t75" style="width:21pt;height:17.25pt" o:ole="">
            <v:imagedata r:id="rId66" o:title=""/>
          </v:shape>
          <o:OLEObject Type="Embed" ProgID="Equation.DSMT4" ShapeID="_x0000_i1052" DrawAspect="Content" ObjectID="_1535136453" r:id="rId67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3" type="#_x0000_t75" style="width:21pt;height:15.75pt" o:ole="">
            <v:imagedata r:id="rId68" o:title=""/>
          </v:shape>
          <o:OLEObject Type="Embed" ProgID="Equation.DSMT4" ShapeID="_x0000_i1053" DrawAspect="Content" ObjectID="_1535136454" r:id="rId69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54" type="#_x0000_t75" style="width:20.25pt;height:17.25pt" o:ole="">
            <v:imagedata r:id="rId70" o:title=""/>
          </v:shape>
          <o:OLEObject Type="Embed" ProgID="Equation.DSMT4" ShapeID="_x0000_i1054" DrawAspect="Content" ObjectID="_1535136455" r:id="rId71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55" type="#_x0000_t75" style="width:21pt;height:17.25pt" o:ole="">
            <v:imagedata r:id="rId72" o:title=""/>
          </v:shape>
          <o:OLEObject Type="Embed" ProgID="Equation.DSMT4" ShapeID="_x0000_i1055" DrawAspect="Content" ObjectID="_1535136456" r:id="rId73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6" type="#_x0000_t75" style="width:21pt;height:15.75pt" o:ole="">
            <v:imagedata r:id="rId54" o:title=""/>
          </v:shape>
          <o:OLEObject Type="Embed" ProgID="Equation.DSMT4" ShapeID="_x0000_i1056" DrawAspect="Content" ObjectID="_1535136457" r:id="rId74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7" type="#_x0000_t75" style="width:21pt;height:15.75pt" o:ole="">
            <v:imagedata r:id="rId75" o:title=""/>
          </v:shape>
          <o:OLEObject Type="Embed" ProgID="Equation.DSMT4" ShapeID="_x0000_i1057" DrawAspect="Content" ObjectID="_1535136458" r:id="rId76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59" w:dyaOrig="340">
          <v:shape id="_x0000_i1058" type="#_x0000_t75" style="width:42.75pt;height:17.25pt" o:ole="">
            <v:imagedata r:id="rId77" o:title=""/>
          </v:shape>
          <o:OLEObject Type="Embed" ProgID="Equation.DSMT4" ShapeID="_x0000_i1058" DrawAspect="Content" ObjectID="_1535136459" r:id="rId7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059" type="#_x0000_t75" style="width:123.75pt;height:18pt" o:ole="">
            <v:imagedata r:id="rId79" o:title=""/>
          </v:shape>
          <o:OLEObject Type="Embed" ProgID="Equation.DSMT4" ShapeID="_x0000_i1059" DrawAspect="Content" ObjectID="_1535136460" r:id="rId80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точки К(0; 1), М(-3; -3),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 xml:space="preserve">(1; -6).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KMN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 и прямоугольный.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Найдите длину медианы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NL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60" type="#_x0000_t75" style="width:114pt;height:18pt" o:ole="">
            <v:imagedata r:id="rId62" o:title=""/>
          </v:shape>
          <o:OLEObject Type="Embed" ProgID="Equation.DSMT4" ShapeID="_x0000_i1060" DrawAspect="Content" ObjectID="_1535136461" r:id="rId81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а) Найдите сторону А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61" type="#_x0000_t75" style="width:128.25pt;height:18pt" o:ole="">
            <v:imagedata r:id="rId82" o:title=""/>
          </v:shape>
          <o:OLEObject Type="Embed" ProgID="Equation.DSMT4" ShapeID="_x0000_i1061" DrawAspect="Content" ObjectID="_1535136462" r:id="rId83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4. Хорда окружности равна </w:t>
      </w:r>
      <w:r w:rsidRPr="00B612F4">
        <w:rPr>
          <w:rFonts w:ascii="Times New Roman" w:hAnsi="Times New Roman" w:cs="Times New Roman"/>
          <w:i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стягивает дугу в 60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17607E" w:rsidRDefault="0017607E" w:rsidP="0017607E">
      <w:pPr>
        <w:snapToGrid w:val="0"/>
        <w:rPr>
          <w:rFonts w:ascii="Times New Roman" w:hAnsi="Times New Roman" w:cs="Times New Roman"/>
          <w:color w:val="7030A0"/>
          <w:sz w:val="24"/>
          <w:szCs w:val="24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sectPr w:rsidR="0017607E" w:rsidSect="0017607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E2" w:rsidRDefault="009866E2" w:rsidP="00E3714D">
      <w:pPr>
        <w:spacing w:after="0" w:line="240" w:lineRule="auto"/>
      </w:pPr>
      <w:r>
        <w:separator/>
      </w:r>
    </w:p>
  </w:endnote>
  <w:endnote w:type="continuationSeparator" w:id="0">
    <w:p w:rsidR="009866E2" w:rsidRDefault="009866E2" w:rsidP="00E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64"/>
      <w:docPartObj>
        <w:docPartGallery w:val="Page Numbers (Bottom of Page)"/>
        <w:docPartUnique/>
      </w:docPartObj>
    </w:sdtPr>
    <w:sdtContent>
      <w:p w:rsidR="00567C14" w:rsidRDefault="006E62DC">
        <w:pPr>
          <w:pStyle w:val="aa"/>
          <w:jc w:val="right"/>
        </w:pPr>
        <w:fldSimple w:instr=" PAGE   \* MERGEFORMAT ">
          <w:r w:rsidR="00A82086">
            <w:rPr>
              <w:noProof/>
            </w:rPr>
            <w:t>36</w:t>
          </w:r>
        </w:fldSimple>
      </w:p>
    </w:sdtContent>
  </w:sdt>
  <w:p w:rsidR="00567C14" w:rsidRDefault="00567C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E2" w:rsidRDefault="009866E2" w:rsidP="00E3714D">
      <w:pPr>
        <w:spacing w:after="0" w:line="240" w:lineRule="auto"/>
      </w:pPr>
      <w:r>
        <w:separator/>
      </w:r>
    </w:p>
  </w:footnote>
  <w:footnote w:type="continuationSeparator" w:id="0">
    <w:p w:rsidR="009866E2" w:rsidRDefault="009866E2" w:rsidP="00E3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4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8"/>
    <w:multiLevelType w:val="singleLevel"/>
    <w:tmpl w:val="00000018"/>
    <w:name w:val="WW8Num33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9">
    <w:nsid w:val="00000019"/>
    <w:multiLevelType w:val="singleLevel"/>
    <w:tmpl w:val="00000019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>
    <w:nsid w:val="0000001B"/>
    <w:multiLevelType w:val="singleLevel"/>
    <w:tmpl w:val="0000001B"/>
    <w:name w:val="WW8Num38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2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38"/>
  </w:num>
  <w:num w:numId="5">
    <w:abstractNumId w:val="26"/>
  </w:num>
  <w:num w:numId="6">
    <w:abstractNumId w:val="35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2"/>
  </w:num>
  <w:num w:numId="18">
    <w:abstractNumId w:val="36"/>
  </w:num>
  <w:num w:numId="19">
    <w:abstractNumId w:val="21"/>
  </w:num>
  <w:num w:numId="20">
    <w:abstractNumId w:val="27"/>
  </w:num>
  <w:num w:numId="21">
    <w:abstractNumId w:val="28"/>
  </w:num>
  <w:num w:numId="2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14D"/>
    <w:rsid w:val="00031D4C"/>
    <w:rsid w:val="0005596C"/>
    <w:rsid w:val="000669EF"/>
    <w:rsid w:val="0006726C"/>
    <w:rsid w:val="000861BB"/>
    <w:rsid w:val="0009240A"/>
    <w:rsid w:val="000959E0"/>
    <w:rsid w:val="000960A9"/>
    <w:rsid w:val="000C600D"/>
    <w:rsid w:val="000D609C"/>
    <w:rsid w:val="000D61ED"/>
    <w:rsid w:val="000F28C7"/>
    <w:rsid w:val="00114559"/>
    <w:rsid w:val="00120331"/>
    <w:rsid w:val="001470E9"/>
    <w:rsid w:val="00175B2D"/>
    <w:rsid w:val="0017607E"/>
    <w:rsid w:val="00177383"/>
    <w:rsid w:val="001865F6"/>
    <w:rsid w:val="00196DFA"/>
    <w:rsid w:val="001B1042"/>
    <w:rsid w:val="001B4179"/>
    <w:rsid w:val="001B6505"/>
    <w:rsid w:val="001B73FD"/>
    <w:rsid w:val="001C4E8B"/>
    <w:rsid w:val="001C7E83"/>
    <w:rsid w:val="00202CBA"/>
    <w:rsid w:val="00206A60"/>
    <w:rsid w:val="00232549"/>
    <w:rsid w:val="002378E6"/>
    <w:rsid w:val="002523F4"/>
    <w:rsid w:val="002A07C2"/>
    <w:rsid w:val="002A37BF"/>
    <w:rsid w:val="002B757E"/>
    <w:rsid w:val="002E21F5"/>
    <w:rsid w:val="002F048D"/>
    <w:rsid w:val="002F47D2"/>
    <w:rsid w:val="002F78ED"/>
    <w:rsid w:val="00304066"/>
    <w:rsid w:val="0031797A"/>
    <w:rsid w:val="00322195"/>
    <w:rsid w:val="0033212F"/>
    <w:rsid w:val="003438A2"/>
    <w:rsid w:val="0036027B"/>
    <w:rsid w:val="00361799"/>
    <w:rsid w:val="0036695A"/>
    <w:rsid w:val="003A6F14"/>
    <w:rsid w:val="003B1254"/>
    <w:rsid w:val="003B44C8"/>
    <w:rsid w:val="003C5704"/>
    <w:rsid w:val="003D6999"/>
    <w:rsid w:val="003F2A55"/>
    <w:rsid w:val="004049EC"/>
    <w:rsid w:val="004056B3"/>
    <w:rsid w:val="004200F8"/>
    <w:rsid w:val="00420793"/>
    <w:rsid w:val="00465BAA"/>
    <w:rsid w:val="004735A5"/>
    <w:rsid w:val="00495F1C"/>
    <w:rsid w:val="004D2FAB"/>
    <w:rsid w:val="004F5813"/>
    <w:rsid w:val="004F686F"/>
    <w:rsid w:val="004F79E9"/>
    <w:rsid w:val="00535942"/>
    <w:rsid w:val="0055366D"/>
    <w:rsid w:val="00556B55"/>
    <w:rsid w:val="0056116F"/>
    <w:rsid w:val="00563591"/>
    <w:rsid w:val="00567C14"/>
    <w:rsid w:val="005A1E62"/>
    <w:rsid w:val="005B198A"/>
    <w:rsid w:val="005C1493"/>
    <w:rsid w:val="005E06C9"/>
    <w:rsid w:val="005F3E75"/>
    <w:rsid w:val="005F4033"/>
    <w:rsid w:val="005F6C3F"/>
    <w:rsid w:val="0061167A"/>
    <w:rsid w:val="0062427B"/>
    <w:rsid w:val="006321AC"/>
    <w:rsid w:val="00642211"/>
    <w:rsid w:val="0065698C"/>
    <w:rsid w:val="00672D61"/>
    <w:rsid w:val="00686C6D"/>
    <w:rsid w:val="006961E2"/>
    <w:rsid w:val="006A499E"/>
    <w:rsid w:val="006C3E1A"/>
    <w:rsid w:val="006E62DC"/>
    <w:rsid w:val="00715BB6"/>
    <w:rsid w:val="0071689D"/>
    <w:rsid w:val="0072084E"/>
    <w:rsid w:val="00723231"/>
    <w:rsid w:val="00730DE1"/>
    <w:rsid w:val="00740AF9"/>
    <w:rsid w:val="00747D25"/>
    <w:rsid w:val="007511D6"/>
    <w:rsid w:val="00757147"/>
    <w:rsid w:val="00770927"/>
    <w:rsid w:val="00773104"/>
    <w:rsid w:val="00792ECA"/>
    <w:rsid w:val="007A3499"/>
    <w:rsid w:val="00803532"/>
    <w:rsid w:val="008318A1"/>
    <w:rsid w:val="00840DB3"/>
    <w:rsid w:val="0086554A"/>
    <w:rsid w:val="00890A1D"/>
    <w:rsid w:val="008A1F59"/>
    <w:rsid w:val="008A1FA5"/>
    <w:rsid w:val="008A4D59"/>
    <w:rsid w:val="008A5103"/>
    <w:rsid w:val="008A7DDD"/>
    <w:rsid w:val="008B0987"/>
    <w:rsid w:val="008D3A0D"/>
    <w:rsid w:val="009027D6"/>
    <w:rsid w:val="009550C4"/>
    <w:rsid w:val="009621FA"/>
    <w:rsid w:val="0097203D"/>
    <w:rsid w:val="009819F9"/>
    <w:rsid w:val="009866E2"/>
    <w:rsid w:val="009B379F"/>
    <w:rsid w:val="009F6BDD"/>
    <w:rsid w:val="00A0107F"/>
    <w:rsid w:val="00A24136"/>
    <w:rsid w:val="00A25D43"/>
    <w:rsid w:val="00A5011A"/>
    <w:rsid w:val="00A5130D"/>
    <w:rsid w:val="00A82086"/>
    <w:rsid w:val="00A825C2"/>
    <w:rsid w:val="00A8604D"/>
    <w:rsid w:val="00A90B9E"/>
    <w:rsid w:val="00AA0E2A"/>
    <w:rsid w:val="00AA5618"/>
    <w:rsid w:val="00AB0BC6"/>
    <w:rsid w:val="00AC5242"/>
    <w:rsid w:val="00AC7187"/>
    <w:rsid w:val="00AD4059"/>
    <w:rsid w:val="00AD6AF3"/>
    <w:rsid w:val="00AF3647"/>
    <w:rsid w:val="00B00D0C"/>
    <w:rsid w:val="00B01BB0"/>
    <w:rsid w:val="00B05C23"/>
    <w:rsid w:val="00B26F92"/>
    <w:rsid w:val="00B35ACA"/>
    <w:rsid w:val="00B479F9"/>
    <w:rsid w:val="00B55A1B"/>
    <w:rsid w:val="00B612F4"/>
    <w:rsid w:val="00B626A5"/>
    <w:rsid w:val="00BA2C2F"/>
    <w:rsid w:val="00BB6143"/>
    <w:rsid w:val="00BD5324"/>
    <w:rsid w:val="00BE5FF4"/>
    <w:rsid w:val="00BF3363"/>
    <w:rsid w:val="00C13C1B"/>
    <w:rsid w:val="00C67F5F"/>
    <w:rsid w:val="00C86696"/>
    <w:rsid w:val="00CC4E77"/>
    <w:rsid w:val="00CC55AC"/>
    <w:rsid w:val="00CD30D7"/>
    <w:rsid w:val="00CD35AD"/>
    <w:rsid w:val="00D13942"/>
    <w:rsid w:val="00D13CE3"/>
    <w:rsid w:val="00D41030"/>
    <w:rsid w:val="00D50DA0"/>
    <w:rsid w:val="00D64CEB"/>
    <w:rsid w:val="00D75CBD"/>
    <w:rsid w:val="00DC34FB"/>
    <w:rsid w:val="00DD0155"/>
    <w:rsid w:val="00DD3E06"/>
    <w:rsid w:val="00E106CC"/>
    <w:rsid w:val="00E3714D"/>
    <w:rsid w:val="00EA0771"/>
    <w:rsid w:val="00EA1F7B"/>
    <w:rsid w:val="00EA32D3"/>
    <w:rsid w:val="00EA43BE"/>
    <w:rsid w:val="00EB505A"/>
    <w:rsid w:val="00EE330C"/>
    <w:rsid w:val="00F0073A"/>
    <w:rsid w:val="00F02409"/>
    <w:rsid w:val="00F25E09"/>
    <w:rsid w:val="00F34663"/>
    <w:rsid w:val="00F50AD9"/>
    <w:rsid w:val="00FB3104"/>
    <w:rsid w:val="00FC4504"/>
    <w:rsid w:val="00FD60A8"/>
    <w:rsid w:val="00FE39F7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D"/>
  </w:style>
  <w:style w:type="paragraph" w:styleId="1">
    <w:name w:val="heading 1"/>
    <w:basedOn w:val="a"/>
    <w:next w:val="a"/>
    <w:link w:val="10"/>
    <w:uiPriority w:val="9"/>
    <w:qFormat/>
    <w:rsid w:val="00E3714D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7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57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714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List Paragraph"/>
    <w:basedOn w:val="a"/>
    <w:qFormat/>
    <w:rsid w:val="00E371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371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714D"/>
  </w:style>
  <w:style w:type="character" w:customStyle="1" w:styleId="apple-style-span">
    <w:name w:val="apple-style-span"/>
    <w:basedOn w:val="a0"/>
    <w:rsid w:val="00E3714D"/>
  </w:style>
  <w:style w:type="character" w:customStyle="1" w:styleId="9pt">
    <w:name w:val="Основной текст + 9 pt"/>
    <w:basedOn w:val="a0"/>
    <w:uiPriority w:val="99"/>
    <w:rsid w:val="00E3714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3714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14D"/>
  </w:style>
  <w:style w:type="paragraph" w:styleId="aa">
    <w:name w:val="footer"/>
    <w:basedOn w:val="a"/>
    <w:link w:val="ab"/>
    <w:uiPriority w:val="99"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14D"/>
  </w:style>
  <w:style w:type="character" w:customStyle="1" w:styleId="apple-converted-space">
    <w:name w:val="apple-converted-space"/>
    <w:basedOn w:val="a0"/>
    <w:rsid w:val="0005596C"/>
  </w:style>
  <w:style w:type="paragraph" w:styleId="ac">
    <w:name w:val="Normal (Web)"/>
    <w:basedOn w:val="a"/>
    <w:rsid w:val="0056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3499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3499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A3499"/>
    <w:rPr>
      <w:rFonts w:ascii="Times New Roman" w:hAnsi="Times New Roman" w:cs="Times New Roman"/>
      <w:sz w:val="22"/>
      <w:szCs w:val="22"/>
    </w:rPr>
  </w:style>
  <w:style w:type="paragraph" w:customStyle="1" w:styleId="ad">
    <w:name w:val="Стиль"/>
    <w:rsid w:val="007A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5F4033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5F40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5359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F0073A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709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Plain Text"/>
    <w:basedOn w:val="a"/>
    <w:link w:val="af1"/>
    <w:rsid w:val="007709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709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8z0">
    <w:name w:val="WW8Num8z0"/>
    <w:rsid w:val="00EE330C"/>
    <w:rPr>
      <w:rFonts w:ascii="Symbol" w:hAnsi="Symbol" w:cs="Symbol"/>
    </w:rPr>
  </w:style>
  <w:style w:type="table" w:styleId="af2">
    <w:name w:val="Table Grid"/>
    <w:basedOn w:val="a1"/>
    <w:uiPriority w:val="59"/>
    <w:rsid w:val="00A5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EA0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0"/>
    <w:unhideWhenUsed/>
    <w:rsid w:val="00DC34F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45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4559"/>
    <w:pPr>
      <w:shd w:val="clear" w:color="auto" w:fill="FFFFFF"/>
      <w:spacing w:before="960" w:after="240" w:line="0" w:lineRule="atLeast"/>
      <w:ind w:hanging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Strong"/>
    <w:basedOn w:val="a0"/>
    <w:uiPriority w:val="99"/>
    <w:qFormat/>
    <w:rsid w:val="001145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hyperlink" Target="http://alexlarin.net/" TargetMode="External"/><Relationship Id="rId39" Type="http://schemas.openxmlformats.org/officeDocument/2006/relationships/oleObject" Target="embeddings/oleObject14.bin"/><Relationship Id="rId21" Type="http://schemas.openxmlformats.org/officeDocument/2006/relationships/hyperlink" Target="http://www.obrnadzor.gov.ru/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1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3.wmf"/><Relationship Id="rId76" Type="http://schemas.openxmlformats.org/officeDocument/2006/relationships/oleObject" Target="embeddings/oleObject33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hyperlink" Target="http://fsu.edu.ru/" TargetMode="External"/><Relationship Id="rId32" Type="http://schemas.openxmlformats.org/officeDocument/2006/relationships/image" Target="media/image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oleObject" Target="embeddings/oleObject32.bin"/><Relationship Id="rId79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29.wmf"/><Relationship Id="rId19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image" Target="media/image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29.bin"/><Relationship Id="rId77" Type="http://schemas.openxmlformats.org/officeDocument/2006/relationships/image" Target="media/image27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5.wmf"/><Relationship Id="rId80" Type="http://schemas.openxmlformats.org/officeDocument/2006/relationships/oleObject" Target="embeddings/oleObject35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hyperlink" Target="http://www.mathgia.ru:8080/or/gia12/Main.html?view=TrainArchive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hyperlink" Target="http://www.rustest.ru/" TargetMode="External"/><Relationship Id="rId41" Type="http://schemas.openxmlformats.org/officeDocument/2006/relationships/oleObject" Target="embeddings/oleObject15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83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yperlink" Target="http://ed.gov.ru/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8F4D-A113-4508-AC4C-0056AF21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36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Гончаровы</cp:lastModifiedBy>
  <cp:revision>46</cp:revision>
  <dcterms:created xsi:type="dcterms:W3CDTF">2013-08-09T08:10:00Z</dcterms:created>
  <dcterms:modified xsi:type="dcterms:W3CDTF">2016-09-11T18:54:00Z</dcterms:modified>
</cp:coreProperties>
</file>